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EA08DC" w:rsidRPr="002D68F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A4157B">
        <w:rPr>
          <w:b/>
          <w:sz w:val="24"/>
          <w:szCs w:val="24"/>
          <w:lang w:val="tr-TR"/>
        </w:rPr>
        <w:t>8</w:t>
      </w:r>
      <w:r w:rsidR="00120EDA">
        <w:rPr>
          <w:b/>
          <w:sz w:val="24"/>
          <w:szCs w:val="24"/>
          <w:lang w:val="tr-TR"/>
        </w:rPr>
        <w:t xml:space="preserve"> </w:t>
      </w:r>
      <w:r w:rsidR="008255C5">
        <w:rPr>
          <w:b/>
          <w:sz w:val="24"/>
          <w:szCs w:val="24"/>
          <w:lang w:val="tr-TR"/>
        </w:rPr>
        <w:t>OCAK 2021</w:t>
      </w:r>
      <w:r w:rsidR="00A4157B">
        <w:rPr>
          <w:b/>
          <w:sz w:val="24"/>
          <w:szCs w:val="24"/>
          <w:lang w:val="tr-TR"/>
        </w:rPr>
        <w:t xml:space="preserve"> CUMA</w:t>
      </w:r>
      <w:r w:rsidR="00A21065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8255C5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A4157B" w:rsidRDefault="00A4157B" w:rsidP="002B1B64">
      <w:pPr>
        <w:ind w:left="1701"/>
        <w:rPr>
          <w:b/>
          <w:sz w:val="24"/>
          <w:szCs w:val="24"/>
          <w:lang w:val="tr-TR"/>
        </w:rPr>
      </w:pPr>
    </w:p>
    <w:p w:rsidR="00A4157B" w:rsidRDefault="00A4157B" w:rsidP="002B1B64">
      <w:pPr>
        <w:ind w:left="1701"/>
        <w:rPr>
          <w:b/>
          <w:sz w:val="24"/>
          <w:szCs w:val="24"/>
          <w:lang w:val="tr-TR"/>
        </w:rPr>
      </w:pPr>
    </w:p>
    <w:p w:rsidR="00A4157B" w:rsidRPr="00A4157B" w:rsidRDefault="00A4157B" w:rsidP="00A4157B">
      <w:pPr>
        <w:pStyle w:val="ListeParagraf"/>
        <w:numPr>
          <w:ilvl w:val="0"/>
          <w:numId w:val="48"/>
        </w:numPr>
        <w:jc w:val="both"/>
        <w:rPr>
          <w:b/>
          <w:sz w:val="24"/>
          <w:szCs w:val="24"/>
          <w:lang w:val="tr-TR"/>
        </w:rPr>
      </w:pPr>
      <w:r w:rsidRPr="00A4157B">
        <w:rPr>
          <w:b/>
          <w:sz w:val="24"/>
          <w:szCs w:val="24"/>
          <w:lang w:val="tr-TR"/>
        </w:rPr>
        <w:t xml:space="preserve">1 adet 5 dereceli T.H. sınıfına </w:t>
      </w:r>
      <w:proofErr w:type="gramStart"/>
      <w:r w:rsidRPr="00A4157B">
        <w:rPr>
          <w:b/>
          <w:sz w:val="24"/>
          <w:szCs w:val="24"/>
          <w:lang w:val="tr-TR"/>
        </w:rPr>
        <w:t>dahil</w:t>
      </w:r>
      <w:proofErr w:type="gramEnd"/>
      <w:r w:rsidRPr="00A4157B">
        <w:rPr>
          <w:b/>
          <w:sz w:val="24"/>
          <w:szCs w:val="24"/>
          <w:lang w:val="tr-TR"/>
        </w:rPr>
        <w:t xml:space="preserve"> Mimar, 3 adet 3 dereceli </w:t>
      </w:r>
      <w:r w:rsidRPr="00A4157B">
        <w:rPr>
          <w:b/>
          <w:sz w:val="24"/>
          <w:szCs w:val="24"/>
          <w:lang w:val="tr-TR"/>
        </w:rPr>
        <w:t>T.H. sınıfına dahil</w:t>
      </w:r>
      <w:r w:rsidRPr="00A4157B">
        <w:rPr>
          <w:b/>
          <w:sz w:val="24"/>
          <w:szCs w:val="24"/>
          <w:lang w:val="tr-TR"/>
        </w:rPr>
        <w:t xml:space="preserve"> Mühendis, 1 adet 8 dereceli </w:t>
      </w:r>
      <w:r w:rsidRPr="00A4157B">
        <w:rPr>
          <w:b/>
          <w:sz w:val="24"/>
          <w:szCs w:val="24"/>
          <w:lang w:val="tr-TR"/>
        </w:rPr>
        <w:t>T.H. sınıfına dahil</w:t>
      </w:r>
      <w:r w:rsidRPr="00A4157B">
        <w:rPr>
          <w:b/>
          <w:sz w:val="24"/>
          <w:szCs w:val="24"/>
          <w:lang w:val="tr-TR"/>
        </w:rPr>
        <w:t xml:space="preserve"> Programcı, 1 adet 3 dereceli </w:t>
      </w:r>
      <w:r w:rsidRPr="00A4157B">
        <w:rPr>
          <w:b/>
          <w:sz w:val="24"/>
          <w:szCs w:val="24"/>
          <w:lang w:val="tr-TR"/>
        </w:rPr>
        <w:t>T.H. sınıfına dahil</w:t>
      </w:r>
      <w:r w:rsidRPr="00A4157B">
        <w:rPr>
          <w:b/>
          <w:sz w:val="24"/>
          <w:szCs w:val="24"/>
          <w:lang w:val="tr-TR"/>
        </w:rPr>
        <w:t xml:space="preserve"> Ekonomist, 1 adet 8 dereceli S.H. sınıfına dahil Psikolog kadrolarının ihdas edilmesi.</w:t>
      </w:r>
    </w:p>
    <w:p w:rsidR="00A4157B" w:rsidRDefault="00A4157B" w:rsidP="00A4157B">
      <w:pPr>
        <w:ind w:left="426"/>
        <w:jc w:val="both"/>
        <w:rPr>
          <w:b/>
          <w:sz w:val="24"/>
          <w:szCs w:val="24"/>
          <w:lang w:val="tr-TR"/>
        </w:rPr>
      </w:pPr>
    </w:p>
    <w:p w:rsidR="00A4157B" w:rsidRPr="00A4157B" w:rsidRDefault="00A4157B" w:rsidP="00A4157B">
      <w:pPr>
        <w:pStyle w:val="ListeParagraf"/>
        <w:numPr>
          <w:ilvl w:val="0"/>
          <w:numId w:val="48"/>
        </w:numPr>
        <w:jc w:val="both"/>
        <w:rPr>
          <w:b/>
          <w:sz w:val="24"/>
          <w:szCs w:val="24"/>
          <w:lang w:val="tr-TR"/>
        </w:rPr>
      </w:pPr>
      <w:r w:rsidRPr="00A4157B">
        <w:rPr>
          <w:b/>
          <w:sz w:val="24"/>
          <w:szCs w:val="24"/>
          <w:lang w:val="tr-TR"/>
        </w:rPr>
        <w:t xml:space="preserve">1 adet 5 dereceli Mimar, 2 adet 6 dereceli Mühendis, 1 adet 8 dereceli Programcı, </w:t>
      </w:r>
      <w:r w:rsidR="00402C51">
        <w:rPr>
          <w:b/>
          <w:sz w:val="24"/>
          <w:szCs w:val="24"/>
          <w:lang w:val="tr-TR"/>
        </w:rPr>
        <w:t xml:space="preserve">                       </w:t>
      </w:r>
      <w:r w:rsidRPr="00A4157B">
        <w:rPr>
          <w:b/>
          <w:sz w:val="24"/>
          <w:szCs w:val="24"/>
          <w:lang w:val="tr-TR"/>
        </w:rPr>
        <w:t xml:space="preserve">1 adet 8 dereceli Ekonomist, 1 adet 8 dereceli Psikolog kadroları istihdam </w:t>
      </w:r>
      <w:proofErr w:type="gramStart"/>
      <w:r w:rsidRPr="00A4157B">
        <w:rPr>
          <w:b/>
          <w:sz w:val="24"/>
          <w:szCs w:val="24"/>
          <w:lang w:val="tr-TR"/>
        </w:rPr>
        <w:t xml:space="preserve">edileceğinden , </w:t>
      </w:r>
      <w:r w:rsidR="00402C51">
        <w:rPr>
          <w:b/>
          <w:sz w:val="24"/>
          <w:szCs w:val="24"/>
          <w:lang w:val="tr-TR"/>
        </w:rPr>
        <w:t>2021</w:t>
      </w:r>
      <w:proofErr w:type="gramEnd"/>
      <w:r w:rsidR="00402C51">
        <w:rPr>
          <w:b/>
          <w:sz w:val="24"/>
          <w:szCs w:val="24"/>
          <w:lang w:val="tr-TR"/>
        </w:rPr>
        <w:t xml:space="preserve"> yılı için </w:t>
      </w:r>
      <w:bookmarkStart w:id="0" w:name="_GoBack"/>
      <w:bookmarkEnd w:id="0"/>
      <w:r w:rsidRPr="00A4157B">
        <w:rPr>
          <w:b/>
          <w:sz w:val="24"/>
          <w:szCs w:val="24"/>
          <w:lang w:val="tr-TR"/>
        </w:rPr>
        <w:t>aylık ücretlerinin belirlenmesi.</w:t>
      </w:r>
    </w:p>
    <w:p w:rsidR="00A4157B" w:rsidRDefault="00A4157B" w:rsidP="00A4157B">
      <w:pPr>
        <w:ind w:left="426"/>
        <w:jc w:val="both"/>
        <w:rPr>
          <w:b/>
          <w:sz w:val="24"/>
          <w:szCs w:val="24"/>
          <w:lang w:val="tr-TR"/>
        </w:rPr>
      </w:pPr>
    </w:p>
    <w:p w:rsidR="00A4157B" w:rsidRPr="00A4157B" w:rsidRDefault="00A4157B" w:rsidP="00A4157B">
      <w:pPr>
        <w:pStyle w:val="ListeParagraf"/>
        <w:numPr>
          <w:ilvl w:val="0"/>
          <w:numId w:val="48"/>
        </w:numPr>
        <w:jc w:val="both"/>
        <w:rPr>
          <w:b/>
          <w:sz w:val="24"/>
          <w:szCs w:val="24"/>
          <w:lang w:val="tr-TR"/>
        </w:rPr>
      </w:pPr>
      <w:proofErr w:type="gramStart"/>
      <w:r w:rsidRPr="00A4157B">
        <w:rPr>
          <w:b/>
          <w:sz w:val="24"/>
          <w:szCs w:val="24"/>
          <w:lang w:val="tr-TR"/>
        </w:rPr>
        <w:t>Kadro Derece Değişikliği.</w:t>
      </w:r>
      <w:proofErr w:type="gramEnd"/>
    </w:p>
    <w:p w:rsidR="00A4157B" w:rsidRDefault="00A4157B" w:rsidP="00A4157B">
      <w:pPr>
        <w:ind w:left="426"/>
        <w:jc w:val="both"/>
        <w:rPr>
          <w:b/>
          <w:sz w:val="24"/>
          <w:szCs w:val="24"/>
          <w:lang w:val="tr-TR"/>
        </w:rPr>
      </w:pPr>
    </w:p>
    <w:p w:rsidR="00A4157B" w:rsidRPr="00A4157B" w:rsidRDefault="00A4157B" w:rsidP="00A4157B">
      <w:pPr>
        <w:pStyle w:val="ListeParagraf"/>
        <w:numPr>
          <w:ilvl w:val="0"/>
          <w:numId w:val="48"/>
        </w:numPr>
        <w:jc w:val="both"/>
        <w:rPr>
          <w:b/>
          <w:sz w:val="24"/>
          <w:szCs w:val="24"/>
          <w:lang w:val="tr-TR"/>
        </w:rPr>
      </w:pPr>
      <w:proofErr w:type="spellStart"/>
      <w:r w:rsidRPr="00A4157B">
        <w:rPr>
          <w:b/>
          <w:bCs/>
          <w:sz w:val="24"/>
          <w:szCs w:val="24"/>
        </w:rPr>
        <w:t>Sosyal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Denge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Tazminatına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ilişkin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Kanunlar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İmar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Gençlik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Spor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Halkla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İlişkiler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Tarife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Tüketiciyi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Koruma</w:t>
      </w:r>
      <w:proofErr w:type="spellEnd"/>
      <w:r w:rsidRPr="00A4157B">
        <w:rPr>
          <w:b/>
          <w:bCs/>
          <w:sz w:val="24"/>
          <w:szCs w:val="24"/>
        </w:rPr>
        <w:t xml:space="preserve">, Plan </w:t>
      </w:r>
      <w:proofErr w:type="spellStart"/>
      <w:r w:rsidRPr="00A4157B">
        <w:rPr>
          <w:b/>
          <w:bCs/>
          <w:sz w:val="24"/>
          <w:szCs w:val="24"/>
        </w:rPr>
        <w:t>Bütçe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Hesap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İnceleme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İnsan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Hakları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Sosyal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Hizmetler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Sağlık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Turizm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Çevre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Eğitim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Ulaşım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Emlak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Kültür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ve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Sanat</w:t>
      </w:r>
      <w:proofErr w:type="spellEnd"/>
      <w:r w:rsidRPr="00A4157B">
        <w:rPr>
          <w:b/>
          <w:bCs/>
          <w:sz w:val="24"/>
          <w:szCs w:val="24"/>
        </w:rPr>
        <w:t xml:space="preserve">, AB </w:t>
      </w:r>
      <w:proofErr w:type="spellStart"/>
      <w:r w:rsidRPr="00A4157B">
        <w:rPr>
          <w:b/>
          <w:bCs/>
          <w:sz w:val="24"/>
          <w:szCs w:val="24"/>
        </w:rPr>
        <w:t>Dış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İlişkiler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Deprem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ve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Afet</w:t>
      </w:r>
      <w:proofErr w:type="spellEnd"/>
      <w:r w:rsidRPr="00A4157B">
        <w:rPr>
          <w:b/>
          <w:bCs/>
          <w:sz w:val="24"/>
          <w:szCs w:val="24"/>
        </w:rPr>
        <w:t xml:space="preserve">, </w:t>
      </w:r>
      <w:proofErr w:type="spellStart"/>
      <w:r w:rsidRPr="00A4157B">
        <w:rPr>
          <w:b/>
          <w:bCs/>
          <w:sz w:val="24"/>
          <w:szCs w:val="24"/>
        </w:rPr>
        <w:t>Kentsel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Değişim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ve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Dönüşüm</w:t>
      </w:r>
      <w:proofErr w:type="spellEnd"/>
      <w:r w:rsidRPr="00A4157B">
        <w:rPr>
          <w:b/>
          <w:bCs/>
          <w:sz w:val="24"/>
          <w:szCs w:val="24"/>
        </w:rPr>
        <w:t xml:space="preserve">, Kadın </w:t>
      </w:r>
      <w:proofErr w:type="spellStart"/>
      <w:r w:rsidRPr="00A4157B">
        <w:rPr>
          <w:b/>
          <w:bCs/>
          <w:sz w:val="24"/>
          <w:szCs w:val="24"/>
        </w:rPr>
        <w:t>Erkek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Eşitliği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Komisyonu</w:t>
      </w:r>
      <w:proofErr w:type="spellEnd"/>
      <w:r w:rsidRPr="00A4157B">
        <w:rPr>
          <w:b/>
          <w:bCs/>
          <w:sz w:val="24"/>
          <w:szCs w:val="24"/>
        </w:rPr>
        <w:t xml:space="preserve"> </w:t>
      </w:r>
      <w:proofErr w:type="spellStart"/>
      <w:r w:rsidRPr="00A4157B">
        <w:rPr>
          <w:b/>
          <w:bCs/>
          <w:sz w:val="24"/>
          <w:szCs w:val="24"/>
        </w:rPr>
        <w:t>Raporu</w:t>
      </w:r>
      <w:proofErr w:type="spellEnd"/>
      <w:r w:rsidRPr="00A4157B">
        <w:rPr>
          <w:b/>
          <w:bCs/>
          <w:sz w:val="24"/>
          <w:szCs w:val="24"/>
        </w:rPr>
        <w:t>.</w:t>
      </w:r>
    </w:p>
    <w:p w:rsidR="0051216D" w:rsidRDefault="0051216D" w:rsidP="00A4157B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87E38" w:rsidRDefault="00287E38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A4157B" w:rsidRDefault="00A4157B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07.01.2021</w:t>
      </w:r>
    </w:p>
    <w:p w:rsidR="00287E38" w:rsidRDefault="00287E38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İşleri</w:t>
      </w:r>
      <w:proofErr w:type="spellEnd"/>
      <w:r w:rsidR="008255C5"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Müd</w:t>
      </w:r>
      <w:proofErr w:type="spellEnd"/>
      <w:r w:rsidR="008255C5">
        <w:rPr>
          <w:b/>
          <w:sz w:val="24"/>
          <w:szCs w:val="24"/>
        </w:rPr>
        <w:t>. S.EYİ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1364C9" w:rsidRDefault="001364C9" w:rsidP="001364C9">
      <w:pPr>
        <w:pStyle w:val="GvdeMetni"/>
        <w:jc w:val="left"/>
        <w:rPr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A4157B">
      <w:footnotePr>
        <w:pos w:val="sectEnd"/>
      </w:footnotePr>
      <w:endnotePr>
        <w:numFmt w:val="decimal"/>
        <w:numStart w:val="0"/>
      </w:endnotePr>
      <w:pgSz w:w="12240" w:h="15840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2BC3"/>
    <w:multiLevelType w:val="hybridMultilevel"/>
    <w:tmpl w:val="6812FE42"/>
    <w:lvl w:ilvl="0" w:tplc="84A4F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E2D1B"/>
    <w:multiLevelType w:val="hybridMultilevel"/>
    <w:tmpl w:val="56C08E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55934"/>
    <w:multiLevelType w:val="hybridMultilevel"/>
    <w:tmpl w:val="741257AE"/>
    <w:lvl w:ilvl="0" w:tplc="96AE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8246D0"/>
    <w:multiLevelType w:val="hybridMultilevel"/>
    <w:tmpl w:val="491AD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3"/>
  </w:num>
  <w:num w:numId="6">
    <w:abstractNumId w:val="22"/>
  </w:num>
  <w:num w:numId="7">
    <w:abstractNumId w:val="29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40"/>
  </w:num>
  <w:num w:numId="15">
    <w:abstractNumId w:val="30"/>
  </w:num>
  <w:num w:numId="16">
    <w:abstractNumId w:val="6"/>
  </w:num>
  <w:num w:numId="17">
    <w:abstractNumId w:val="11"/>
  </w:num>
  <w:num w:numId="18">
    <w:abstractNumId w:val="21"/>
  </w:num>
  <w:num w:numId="19">
    <w:abstractNumId w:val="45"/>
  </w:num>
  <w:num w:numId="20">
    <w:abstractNumId w:val="42"/>
  </w:num>
  <w:num w:numId="21">
    <w:abstractNumId w:val="36"/>
  </w:num>
  <w:num w:numId="22">
    <w:abstractNumId w:val="27"/>
  </w:num>
  <w:num w:numId="23">
    <w:abstractNumId w:val="47"/>
  </w:num>
  <w:num w:numId="24">
    <w:abstractNumId w:val="46"/>
  </w:num>
  <w:num w:numId="25">
    <w:abstractNumId w:val="25"/>
  </w:num>
  <w:num w:numId="26">
    <w:abstractNumId w:val="41"/>
  </w:num>
  <w:num w:numId="27">
    <w:abstractNumId w:val="3"/>
  </w:num>
  <w:num w:numId="28">
    <w:abstractNumId w:val="8"/>
  </w:num>
  <w:num w:numId="29">
    <w:abstractNumId w:val="7"/>
  </w:num>
  <w:num w:numId="30">
    <w:abstractNumId w:val="43"/>
  </w:num>
  <w:num w:numId="31">
    <w:abstractNumId w:val="1"/>
  </w:num>
  <w:num w:numId="32">
    <w:abstractNumId w:val="2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8"/>
  </w:num>
  <w:num w:numId="37">
    <w:abstractNumId w:val="17"/>
  </w:num>
  <w:num w:numId="38">
    <w:abstractNumId w:val="38"/>
  </w:num>
  <w:num w:numId="39">
    <w:abstractNumId w:val="19"/>
  </w:num>
  <w:num w:numId="40">
    <w:abstractNumId w:val="44"/>
  </w:num>
  <w:num w:numId="41">
    <w:abstractNumId w:val="39"/>
  </w:num>
  <w:num w:numId="42">
    <w:abstractNumId w:val="37"/>
  </w:num>
  <w:num w:numId="43">
    <w:abstractNumId w:val="10"/>
  </w:num>
  <w:num w:numId="44">
    <w:abstractNumId w:val="23"/>
  </w:num>
  <w:num w:numId="45">
    <w:abstractNumId w:val="32"/>
  </w:num>
  <w:num w:numId="46">
    <w:abstractNumId w:val="31"/>
  </w:num>
  <w:num w:numId="47">
    <w:abstractNumId w:val="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55224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87E38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354E"/>
    <w:rsid w:val="003E4890"/>
    <w:rsid w:val="003E6DD1"/>
    <w:rsid w:val="003F0E0D"/>
    <w:rsid w:val="003F109F"/>
    <w:rsid w:val="003F25CA"/>
    <w:rsid w:val="00402C51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255C5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5547B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4157B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0BAF"/>
    <w:rsid w:val="00B97FB5"/>
    <w:rsid w:val="00BA279C"/>
    <w:rsid w:val="00BA68F5"/>
    <w:rsid w:val="00BA6B6A"/>
    <w:rsid w:val="00BD6A59"/>
    <w:rsid w:val="00BD6A9D"/>
    <w:rsid w:val="00BE6620"/>
    <w:rsid w:val="00BE6A2A"/>
    <w:rsid w:val="00BF76E5"/>
    <w:rsid w:val="00C01E1A"/>
    <w:rsid w:val="00C2564D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C7EE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08DC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443E2-531A-4D4C-9EDC-1F6A6F96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43D7-E1E3-456E-A366-5208A46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Emine Yolaçan</cp:lastModifiedBy>
  <cp:revision>3</cp:revision>
  <cp:lastPrinted>2020-12-30T08:48:00Z</cp:lastPrinted>
  <dcterms:created xsi:type="dcterms:W3CDTF">2021-01-07T08:21:00Z</dcterms:created>
  <dcterms:modified xsi:type="dcterms:W3CDTF">2021-01-07T08:22:00Z</dcterms:modified>
</cp:coreProperties>
</file>