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C664F9" w:rsidRDefault="00C664F9">
      <w:pPr>
        <w:rPr>
          <w:b/>
          <w:sz w:val="24"/>
          <w:szCs w:val="24"/>
          <w:lang w:val="tr-TR"/>
        </w:rPr>
      </w:pPr>
    </w:p>
    <w:p w:rsidR="00C664F9" w:rsidRDefault="00C664F9">
      <w:pPr>
        <w:rPr>
          <w:b/>
          <w:sz w:val="24"/>
          <w:szCs w:val="24"/>
          <w:lang w:val="tr-TR"/>
        </w:rPr>
      </w:pPr>
    </w:p>
    <w:p w:rsidR="00A37184" w:rsidRPr="00CE67C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CE67CB" w:rsidRPr="00CE67CB">
        <w:rPr>
          <w:b/>
          <w:sz w:val="32"/>
          <w:szCs w:val="32"/>
          <w:lang w:val="tr-TR"/>
        </w:rPr>
        <w:t>İ L A N</w:t>
      </w:r>
    </w:p>
    <w:p w:rsidR="00CE67CB" w:rsidRDefault="00CE67CB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C664F9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13 </w:t>
      </w:r>
      <w:r w:rsidR="00926229">
        <w:rPr>
          <w:b/>
          <w:sz w:val="24"/>
          <w:szCs w:val="24"/>
          <w:lang w:val="tr-TR"/>
        </w:rPr>
        <w:t>EKİM</w:t>
      </w:r>
      <w:r w:rsidR="00B7379D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61039F">
        <w:rPr>
          <w:b/>
          <w:sz w:val="24"/>
          <w:szCs w:val="24"/>
          <w:lang w:val="tr-TR"/>
        </w:rPr>
        <w:t xml:space="preserve"> SALI</w:t>
      </w:r>
      <w:r w:rsidR="00926229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C40746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CB7C3A" w:rsidRDefault="00CB7C3A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CB7C3A" w:rsidRDefault="00CB7C3A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242526" w:rsidRPr="00CB7C3A" w:rsidRDefault="00CB7C3A" w:rsidP="00CB7C3A">
      <w:pPr>
        <w:pStyle w:val="ListeParagraf"/>
        <w:numPr>
          <w:ilvl w:val="0"/>
          <w:numId w:val="48"/>
        </w:numPr>
        <w:contextualSpacing/>
        <w:jc w:val="both"/>
        <w:rPr>
          <w:rStyle w:val="GvdemetniKalnDeil"/>
          <w:bCs w:val="0"/>
          <w:sz w:val="24"/>
          <w:szCs w:val="24"/>
          <w:shd w:val="clear" w:color="auto" w:fill="auto"/>
        </w:rPr>
      </w:pPr>
      <w:r w:rsidRPr="00CB7C3A">
        <w:rPr>
          <w:rStyle w:val="GvdemetniKalnDeil"/>
          <w:sz w:val="24"/>
          <w:szCs w:val="24"/>
        </w:rPr>
        <w:t xml:space="preserve">2021 Mali </w:t>
      </w:r>
      <w:proofErr w:type="spellStart"/>
      <w:r w:rsidRPr="00CB7C3A">
        <w:rPr>
          <w:rStyle w:val="GvdemetniKalnDeil"/>
          <w:sz w:val="24"/>
          <w:szCs w:val="24"/>
        </w:rPr>
        <w:t>Yılı</w:t>
      </w:r>
      <w:proofErr w:type="spellEnd"/>
      <w:r w:rsidRPr="00CB7C3A">
        <w:rPr>
          <w:rStyle w:val="GvdemetniKalnDeil"/>
          <w:sz w:val="24"/>
          <w:szCs w:val="24"/>
        </w:rPr>
        <w:t xml:space="preserve"> </w:t>
      </w:r>
      <w:r w:rsidR="00C664F9">
        <w:rPr>
          <w:rStyle w:val="GvdemetniKalnDeil"/>
          <w:sz w:val="24"/>
          <w:szCs w:val="24"/>
        </w:rPr>
        <w:t xml:space="preserve">Mali </w:t>
      </w:r>
      <w:proofErr w:type="spellStart"/>
      <w:r w:rsidR="00C664F9">
        <w:rPr>
          <w:rStyle w:val="GvdemetniKalnDeil"/>
          <w:sz w:val="24"/>
          <w:szCs w:val="24"/>
        </w:rPr>
        <w:t>Yılı</w:t>
      </w:r>
      <w:proofErr w:type="spellEnd"/>
      <w:r w:rsidR="00C664F9">
        <w:rPr>
          <w:rStyle w:val="GvdemetniKalnDeil"/>
          <w:sz w:val="24"/>
          <w:szCs w:val="24"/>
        </w:rPr>
        <w:t xml:space="preserve"> </w:t>
      </w:r>
      <w:proofErr w:type="spellStart"/>
      <w:r w:rsidR="00C664F9">
        <w:rPr>
          <w:rStyle w:val="GvdemetniKalnDeil"/>
          <w:sz w:val="24"/>
          <w:szCs w:val="24"/>
        </w:rPr>
        <w:t>Yatırım</w:t>
      </w:r>
      <w:proofErr w:type="spellEnd"/>
      <w:r w:rsidR="00C664F9">
        <w:rPr>
          <w:rStyle w:val="GvdemetniKalnDeil"/>
          <w:sz w:val="24"/>
          <w:szCs w:val="24"/>
        </w:rPr>
        <w:t xml:space="preserve"> </w:t>
      </w:r>
      <w:proofErr w:type="spellStart"/>
      <w:r w:rsidR="00C664F9">
        <w:rPr>
          <w:rStyle w:val="GvdemetniKalnDeil"/>
          <w:sz w:val="24"/>
          <w:szCs w:val="24"/>
        </w:rPr>
        <w:t>Programına</w:t>
      </w:r>
      <w:proofErr w:type="spellEnd"/>
      <w:r w:rsidR="0061039F">
        <w:rPr>
          <w:rStyle w:val="GvdemetniKalnDeil"/>
          <w:sz w:val="24"/>
          <w:szCs w:val="24"/>
        </w:rPr>
        <w:t xml:space="preserve"> </w:t>
      </w:r>
      <w:proofErr w:type="spellStart"/>
      <w:r w:rsidR="0061039F">
        <w:rPr>
          <w:rStyle w:val="GvdemetniKalnDeil"/>
          <w:sz w:val="24"/>
          <w:szCs w:val="24"/>
        </w:rPr>
        <w:t>ilişkin</w:t>
      </w:r>
      <w:proofErr w:type="spellEnd"/>
      <w:r w:rsidR="0061039F">
        <w:rPr>
          <w:rStyle w:val="GvdemetniKalnDeil"/>
          <w:sz w:val="24"/>
          <w:szCs w:val="24"/>
        </w:rPr>
        <w:t xml:space="preserve"> </w:t>
      </w:r>
      <w:r w:rsidR="00C664F9" w:rsidRPr="00426E67">
        <w:rPr>
          <w:rStyle w:val="GvdemetniKalnDeil"/>
          <w:rFonts w:eastAsia="Calibri"/>
          <w:sz w:val="24"/>
          <w:szCs w:val="24"/>
        </w:rPr>
        <w:t xml:space="preserve">Plan </w:t>
      </w:r>
      <w:proofErr w:type="spellStart"/>
      <w:r w:rsidR="00C664F9" w:rsidRPr="00426E67">
        <w:rPr>
          <w:rStyle w:val="GvdemetniKalnDeil"/>
          <w:rFonts w:eastAsia="Calibri"/>
          <w:sz w:val="24"/>
          <w:szCs w:val="24"/>
        </w:rPr>
        <w:t>Bütçe</w:t>
      </w:r>
      <w:proofErr w:type="spellEnd"/>
      <w:r w:rsidR="00C664F9" w:rsidRPr="00426E67">
        <w:rPr>
          <w:rStyle w:val="GvdemetniKalnDeil"/>
          <w:rFonts w:eastAsia="Calibri"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Kanunlar</w:t>
      </w:r>
      <w:proofErr w:type="spellEnd"/>
      <w:r w:rsidR="00C664F9" w:rsidRPr="00426E67">
        <w:rPr>
          <w:bCs/>
          <w:sz w:val="24"/>
          <w:szCs w:val="24"/>
        </w:rPr>
        <w:t>,</w:t>
      </w:r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İmar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Gençlik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Spor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Halkla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İlişkiler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Tarife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Tüketiciyi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Koruma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Hesap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İnceleme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r w:rsidR="00C664F9">
        <w:rPr>
          <w:b/>
          <w:bCs/>
          <w:sz w:val="24"/>
          <w:szCs w:val="24"/>
        </w:rPr>
        <w:t xml:space="preserve">                               </w:t>
      </w:r>
      <w:proofErr w:type="spellStart"/>
      <w:r w:rsidR="00C664F9" w:rsidRPr="00426E67">
        <w:rPr>
          <w:b/>
          <w:bCs/>
          <w:sz w:val="24"/>
          <w:szCs w:val="24"/>
        </w:rPr>
        <w:t>İnsan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Hakları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Sosyal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Hizmetler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Sağlık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Turizm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Çevre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Eğitim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Ulaşım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Emlak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Kültür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ve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Sanat</w:t>
      </w:r>
      <w:proofErr w:type="spellEnd"/>
      <w:r w:rsidR="00C664F9" w:rsidRPr="00426E67">
        <w:rPr>
          <w:b/>
          <w:bCs/>
          <w:sz w:val="24"/>
          <w:szCs w:val="24"/>
        </w:rPr>
        <w:t xml:space="preserve">, AB </w:t>
      </w:r>
      <w:proofErr w:type="spellStart"/>
      <w:r w:rsidR="00C664F9" w:rsidRPr="00426E67">
        <w:rPr>
          <w:b/>
          <w:bCs/>
          <w:sz w:val="24"/>
          <w:szCs w:val="24"/>
        </w:rPr>
        <w:t>Dış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İlişkiler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Deprem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ve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Afet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Kentsel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Değişim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ve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Dönüşüm</w:t>
      </w:r>
      <w:proofErr w:type="spellEnd"/>
      <w:r w:rsidR="00C664F9" w:rsidRPr="00426E67">
        <w:rPr>
          <w:b/>
          <w:bCs/>
          <w:sz w:val="24"/>
          <w:szCs w:val="24"/>
        </w:rPr>
        <w:t xml:space="preserve">, </w:t>
      </w:r>
      <w:proofErr w:type="spellStart"/>
      <w:r w:rsidR="00C664F9" w:rsidRPr="00426E67">
        <w:rPr>
          <w:b/>
          <w:bCs/>
          <w:sz w:val="24"/>
          <w:szCs w:val="24"/>
        </w:rPr>
        <w:t>Kadın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Erkek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Eşitliği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Komisyonu</w:t>
      </w:r>
      <w:proofErr w:type="spellEnd"/>
      <w:r w:rsidR="00C664F9" w:rsidRPr="00426E67">
        <w:rPr>
          <w:b/>
          <w:bCs/>
          <w:sz w:val="24"/>
          <w:szCs w:val="24"/>
        </w:rPr>
        <w:t xml:space="preserve"> </w:t>
      </w:r>
      <w:proofErr w:type="spellStart"/>
      <w:r w:rsidR="00C664F9" w:rsidRPr="00426E67">
        <w:rPr>
          <w:b/>
          <w:bCs/>
          <w:sz w:val="24"/>
          <w:szCs w:val="24"/>
        </w:rPr>
        <w:t>Raporu</w:t>
      </w:r>
      <w:proofErr w:type="spellEnd"/>
      <w:r w:rsidR="00C664F9" w:rsidRPr="00426E67">
        <w:rPr>
          <w:b/>
          <w:bCs/>
          <w:sz w:val="24"/>
          <w:szCs w:val="24"/>
        </w:rPr>
        <w:t>.</w:t>
      </w:r>
    </w:p>
    <w:p w:rsidR="00CB7C3A" w:rsidRPr="00CB7C3A" w:rsidRDefault="00CB7C3A" w:rsidP="00CB7C3A">
      <w:pPr>
        <w:pStyle w:val="ListeParagraf"/>
        <w:ind w:left="720"/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CB7C3A" w:rsidRDefault="00CB7C3A" w:rsidP="007975D2">
      <w:pPr>
        <w:rPr>
          <w:b/>
          <w:sz w:val="24"/>
          <w:szCs w:val="24"/>
          <w:lang w:val="tr-TR"/>
        </w:rPr>
      </w:pPr>
    </w:p>
    <w:p w:rsidR="00CB7C3A" w:rsidRDefault="00CB7C3A" w:rsidP="007975D2">
      <w:pPr>
        <w:rPr>
          <w:b/>
          <w:sz w:val="24"/>
          <w:szCs w:val="24"/>
          <w:lang w:val="tr-TR"/>
        </w:rPr>
      </w:pPr>
    </w:p>
    <w:p w:rsidR="00CB7C3A" w:rsidRDefault="00CB7C3A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C664F9" w:rsidRDefault="00C664F9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12.10.2020</w:t>
      </w:r>
    </w:p>
    <w:p w:rsidR="001364C9" w:rsidRDefault="00740853" w:rsidP="001364C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YazıİşleriMüd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M.KURT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sectPr w:rsidR="001364C9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10B3"/>
    <w:multiLevelType w:val="hybridMultilevel"/>
    <w:tmpl w:val="9FBA4AAE"/>
    <w:lvl w:ilvl="0" w:tplc="61EAB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7F57"/>
    <w:multiLevelType w:val="hybridMultilevel"/>
    <w:tmpl w:val="F988A380"/>
    <w:lvl w:ilvl="0" w:tplc="1910B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102C"/>
    <w:multiLevelType w:val="hybridMultilevel"/>
    <w:tmpl w:val="19229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"/>
  </w:num>
  <w:num w:numId="5">
    <w:abstractNumId w:val="14"/>
  </w:num>
  <w:num w:numId="6">
    <w:abstractNumId w:val="23"/>
  </w:num>
  <w:num w:numId="7">
    <w:abstractNumId w:val="30"/>
  </w:num>
  <w:num w:numId="8">
    <w:abstractNumId w:val="15"/>
  </w:num>
  <w:num w:numId="9">
    <w:abstractNumId w:val="35"/>
  </w:num>
  <w:num w:numId="10">
    <w:abstractNumId w:val="16"/>
  </w:num>
  <w:num w:numId="11">
    <w:abstractNumId w:val="17"/>
  </w:num>
  <w:num w:numId="12">
    <w:abstractNumId w:val="13"/>
  </w:num>
  <w:num w:numId="13">
    <w:abstractNumId w:val="34"/>
  </w:num>
  <w:num w:numId="14">
    <w:abstractNumId w:val="40"/>
  </w:num>
  <w:num w:numId="15">
    <w:abstractNumId w:val="31"/>
  </w:num>
  <w:num w:numId="16">
    <w:abstractNumId w:val="6"/>
  </w:num>
  <w:num w:numId="17">
    <w:abstractNumId w:val="11"/>
  </w:num>
  <w:num w:numId="18">
    <w:abstractNumId w:val="22"/>
  </w:num>
  <w:num w:numId="19">
    <w:abstractNumId w:val="45"/>
  </w:num>
  <w:num w:numId="20">
    <w:abstractNumId w:val="42"/>
  </w:num>
  <w:num w:numId="21">
    <w:abstractNumId w:val="36"/>
  </w:num>
  <w:num w:numId="22">
    <w:abstractNumId w:val="28"/>
  </w:num>
  <w:num w:numId="23">
    <w:abstractNumId w:val="47"/>
  </w:num>
  <w:num w:numId="24">
    <w:abstractNumId w:val="46"/>
  </w:num>
  <w:num w:numId="25">
    <w:abstractNumId w:val="26"/>
  </w:num>
  <w:num w:numId="26">
    <w:abstractNumId w:val="41"/>
  </w:num>
  <w:num w:numId="27">
    <w:abstractNumId w:val="3"/>
  </w:num>
  <w:num w:numId="28">
    <w:abstractNumId w:val="9"/>
  </w:num>
  <w:num w:numId="29">
    <w:abstractNumId w:val="7"/>
  </w:num>
  <w:num w:numId="30">
    <w:abstractNumId w:val="43"/>
  </w:num>
  <w:num w:numId="31">
    <w:abstractNumId w:val="1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9"/>
  </w:num>
  <w:num w:numId="37">
    <w:abstractNumId w:val="18"/>
  </w:num>
  <w:num w:numId="38">
    <w:abstractNumId w:val="38"/>
  </w:num>
  <w:num w:numId="39">
    <w:abstractNumId w:val="20"/>
  </w:num>
  <w:num w:numId="40">
    <w:abstractNumId w:val="44"/>
  </w:num>
  <w:num w:numId="41">
    <w:abstractNumId w:val="39"/>
  </w:num>
  <w:num w:numId="42">
    <w:abstractNumId w:val="37"/>
  </w:num>
  <w:num w:numId="43">
    <w:abstractNumId w:val="10"/>
  </w:num>
  <w:num w:numId="44">
    <w:abstractNumId w:val="24"/>
  </w:num>
  <w:num w:numId="45">
    <w:abstractNumId w:val="12"/>
  </w:num>
  <w:num w:numId="46">
    <w:abstractNumId w:val="25"/>
  </w:num>
  <w:num w:numId="47">
    <w:abstractNumId w:val="32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252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3EA9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1039F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7F763B"/>
    <w:rsid w:val="00803E81"/>
    <w:rsid w:val="00810F5D"/>
    <w:rsid w:val="00812725"/>
    <w:rsid w:val="00822DD4"/>
    <w:rsid w:val="00835820"/>
    <w:rsid w:val="00844369"/>
    <w:rsid w:val="008522CA"/>
    <w:rsid w:val="008553E6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26229"/>
    <w:rsid w:val="009334A6"/>
    <w:rsid w:val="00940547"/>
    <w:rsid w:val="0098368C"/>
    <w:rsid w:val="009901DD"/>
    <w:rsid w:val="009A2520"/>
    <w:rsid w:val="009C143D"/>
    <w:rsid w:val="009C60C8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37184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379D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0746"/>
    <w:rsid w:val="00C45600"/>
    <w:rsid w:val="00C604D6"/>
    <w:rsid w:val="00C650BF"/>
    <w:rsid w:val="00C664F9"/>
    <w:rsid w:val="00C72E1D"/>
    <w:rsid w:val="00C83C9C"/>
    <w:rsid w:val="00C97323"/>
    <w:rsid w:val="00CA3BAC"/>
    <w:rsid w:val="00CB646D"/>
    <w:rsid w:val="00CB7C3A"/>
    <w:rsid w:val="00CD5B18"/>
    <w:rsid w:val="00CE5994"/>
    <w:rsid w:val="00CE67CB"/>
    <w:rsid w:val="00CE7C1F"/>
    <w:rsid w:val="00CF2376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07D31"/>
    <w:rsid w:val="00E14F97"/>
    <w:rsid w:val="00E26CD3"/>
    <w:rsid w:val="00E43EBE"/>
    <w:rsid w:val="00E47363"/>
    <w:rsid w:val="00E545C3"/>
    <w:rsid w:val="00E569BA"/>
    <w:rsid w:val="00E61400"/>
    <w:rsid w:val="00E62607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E0534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  <w:style w:type="character" w:customStyle="1" w:styleId="GvdemetniKalnDeil">
    <w:name w:val="Gövde metni + Kalın Değil"/>
    <w:aliases w:val="1 pt boşluk bırakılıyor"/>
    <w:rsid w:val="00CB7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F09B-A483-4DB0-8DA9-7293988B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2020-10-05T07:15:00Z</cp:lastPrinted>
  <dcterms:created xsi:type="dcterms:W3CDTF">2020-10-12T10:41:00Z</dcterms:created>
  <dcterms:modified xsi:type="dcterms:W3CDTF">2020-10-12T10:41:00Z</dcterms:modified>
</cp:coreProperties>
</file>