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F15" w:rsidRDefault="00CF0655" w:rsidP="00662F15">
      <w:pPr>
        <w:ind w:firstLine="567"/>
        <w:jc w:val="both"/>
        <w:rPr>
          <w:b/>
          <w:sz w:val="24"/>
          <w:szCs w:val="24"/>
        </w:rPr>
      </w:pPr>
      <w:bookmarkStart w:id="0" w:name="_GoBack"/>
      <w:bookmarkEnd w:id="0"/>
      <w:r w:rsidRPr="001F543C">
        <w:rPr>
          <w:b/>
          <w:sz w:val="24"/>
        </w:rPr>
        <w:t>Belediye Meclisi Genel Kurulunda okunan</w:t>
      </w:r>
      <w:r w:rsidR="00DB3EE6" w:rsidRPr="001F543C">
        <w:rPr>
          <w:b/>
          <w:sz w:val="24"/>
        </w:rPr>
        <w:t xml:space="preserve"> Başkanlığın </w:t>
      </w:r>
      <w:r w:rsidR="005F502D">
        <w:rPr>
          <w:b/>
          <w:sz w:val="24"/>
        </w:rPr>
        <w:t>0</w:t>
      </w:r>
      <w:r w:rsidR="00662F15">
        <w:rPr>
          <w:b/>
          <w:sz w:val="24"/>
        </w:rPr>
        <w:t>1</w:t>
      </w:r>
      <w:r w:rsidR="000A1872">
        <w:rPr>
          <w:b/>
          <w:sz w:val="24"/>
        </w:rPr>
        <w:t>.</w:t>
      </w:r>
      <w:r w:rsidR="00662F15">
        <w:rPr>
          <w:b/>
          <w:sz w:val="24"/>
        </w:rPr>
        <w:t>1</w:t>
      </w:r>
      <w:r w:rsidR="000A1872">
        <w:rPr>
          <w:b/>
          <w:sz w:val="24"/>
        </w:rPr>
        <w:t>0</w:t>
      </w:r>
      <w:r w:rsidR="00A54477">
        <w:rPr>
          <w:b/>
          <w:sz w:val="24"/>
        </w:rPr>
        <w:t>.20</w:t>
      </w:r>
      <w:r w:rsidR="00DA01AC">
        <w:rPr>
          <w:b/>
          <w:sz w:val="24"/>
        </w:rPr>
        <w:t>2</w:t>
      </w:r>
      <w:r w:rsidR="00B21B0F">
        <w:rPr>
          <w:b/>
          <w:sz w:val="24"/>
        </w:rPr>
        <w:t>1</w:t>
      </w:r>
      <w:r w:rsidR="00505612">
        <w:rPr>
          <w:b/>
          <w:sz w:val="24"/>
        </w:rPr>
        <w:t xml:space="preserve"> </w:t>
      </w:r>
      <w:r w:rsidR="00DB3EE6" w:rsidRPr="001F543C">
        <w:rPr>
          <w:b/>
          <w:sz w:val="24"/>
        </w:rPr>
        <w:t>tarih</w:t>
      </w:r>
      <w:r w:rsidR="00650F5F" w:rsidRPr="001F543C">
        <w:rPr>
          <w:b/>
          <w:sz w:val="24"/>
        </w:rPr>
        <w:t xml:space="preserve"> ve </w:t>
      </w:r>
      <w:proofErr w:type="gramStart"/>
      <w:r w:rsidR="00A54477">
        <w:rPr>
          <w:b/>
          <w:sz w:val="24"/>
        </w:rPr>
        <w:t>58631672/301/</w:t>
      </w:r>
      <w:r w:rsidR="00662F15">
        <w:rPr>
          <w:b/>
          <w:sz w:val="24"/>
        </w:rPr>
        <w:t>235</w:t>
      </w:r>
      <w:proofErr w:type="gramEnd"/>
      <w:r w:rsidR="00662F15" w:rsidRPr="00662F15">
        <w:rPr>
          <w:b/>
          <w:sz w:val="24"/>
        </w:rPr>
        <w:t xml:space="preserve"> </w:t>
      </w:r>
      <w:r w:rsidR="00662F15">
        <w:rPr>
          <w:b/>
          <w:sz w:val="24"/>
        </w:rPr>
        <w:t>sayılı yazısı ekin</w:t>
      </w:r>
      <w:r w:rsidR="00662F15" w:rsidRPr="00B96B5E">
        <w:rPr>
          <w:b/>
          <w:sz w:val="24"/>
          <w:szCs w:val="24"/>
        </w:rPr>
        <w:t>de gelen</w:t>
      </w:r>
      <w:r w:rsidR="00662F15">
        <w:rPr>
          <w:b/>
          <w:sz w:val="24"/>
          <w:szCs w:val="24"/>
        </w:rPr>
        <w:t xml:space="preserve"> Emlak ve İstimlak Müdürlüğünün 30.09.2021 </w:t>
      </w:r>
      <w:r w:rsidR="00662F15">
        <w:rPr>
          <w:b/>
          <w:bCs/>
          <w:sz w:val="24"/>
          <w:szCs w:val="24"/>
        </w:rPr>
        <w:t xml:space="preserve">tarih ve E-11743615-756.02-18525 sayılı yazısında </w:t>
      </w:r>
      <w:r w:rsidR="00662F15" w:rsidRPr="00B96B5E">
        <w:rPr>
          <w:b/>
          <w:sz w:val="24"/>
          <w:szCs w:val="24"/>
        </w:rPr>
        <w:t>aynen;</w:t>
      </w:r>
    </w:p>
    <w:p w:rsidR="00662F15" w:rsidRDefault="00662F15" w:rsidP="00662F15">
      <w:pPr>
        <w:ind w:firstLine="567"/>
        <w:jc w:val="both"/>
        <w:rPr>
          <w:b/>
          <w:sz w:val="24"/>
          <w:szCs w:val="24"/>
        </w:rPr>
      </w:pPr>
    </w:p>
    <w:p w:rsidR="00662F15" w:rsidRPr="00662F15" w:rsidRDefault="00662F15" w:rsidP="00662F15">
      <w:pPr>
        <w:ind w:firstLine="567"/>
        <w:jc w:val="both"/>
        <w:rPr>
          <w:b/>
          <w:sz w:val="24"/>
          <w:szCs w:val="24"/>
        </w:rPr>
      </w:pPr>
      <w:r>
        <w:rPr>
          <w:b/>
          <w:sz w:val="24"/>
          <w:szCs w:val="24"/>
          <w:lang w:bidi="tr-TR"/>
        </w:rPr>
        <w:t>“</w:t>
      </w:r>
      <w:r w:rsidRPr="00662F15">
        <w:rPr>
          <w:b/>
          <w:sz w:val="24"/>
          <w:szCs w:val="24"/>
          <w:lang w:bidi="tr-TR"/>
        </w:rPr>
        <w:t>Covid-19 virüsünün sebep olduğu salgın Hastalık, küresel boyutta seyretmesi ve 100'ü aşkın ülkede yüzbinlerce teyit edilmiş vaka olması nedeniyle Dünya Sağlık Örgütü tarafından 11.03.2020 tarihinde, yayılma hızı ve ciddiyeti dolayısıyla "</w:t>
      </w:r>
      <w:proofErr w:type="spellStart"/>
      <w:r w:rsidRPr="00662F15">
        <w:rPr>
          <w:b/>
          <w:sz w:val="24"/>
          <w:szCs w:val="24"/>
          <w:lang w:bidi="tr-TR"/>
        </w:rPr>
        <w:t>pandemi</w:t>
      </w:r>
      <w:proofErr w:type="spellEnd"/>
      <w:r w:rsidRPr="00662F15">
        <w:rPr>
          <w:b/>
          <w:sz w:val="24"/>
          <w:szCs w:val="24"/>
          <w:lang w:bidi="tr-TR"/>
        </w:rPr>
        <w:t>" ilan edilmiştir.</w:t>
      </w:r>
    </w:p>
    <w:p w:rsidR="00662F15" w:rsidRDefault="00662F15" w:rsidP="00662F15">
      <w:pPr>
        <w:ind w:firstLine="567"/>
        <w:jc w:val="both"/>
        <w:rPr>
          <w:b/>
          <w:sz w:val="24"/>
          <w:szCs w:val="24"/>
          <w:lang w:bidi="tr-TR"/>
        </w:rPr>
      </w:pPr>
      <w:proofErr w:type="gramStart"/>
      <w:r w:rsidRPr="00662F15">
        <w:rPr>
          <w:b/>
          <w:sz w:val="24"/>
          <w:szCs w:val="24"/>
          <w:lang w:bidi="tr-TR"/>
        </w:rPr>
        <w:t xml:space="preserve">Bu sebeple Çevre ve Şehircilik Bakanlığı tarafından yayınlanan 2020/27 Sayılı Genelgenin (a) bendinde “Kamu kurum ve kuruluşları tarafından alman önlemler sonucunda veya </w:t>
      </w:r>
      <w:proofErr w:type="spellStart"/>
      <w:r w:rsidRPr="00662F15">
        <w:rPr>
          <w:b/>
          <w:sz w:val="24"/>
          <w:szCs w:val="24"/>
          <w:lang w:bidi="tr-TR"/>
        </w:rPr>
        <w:t>pandemi</w:t>
      </w:r>
      <w:proofErr w:type="spellEnd"/>
      <w:r w:rsidRPr="00662F15">
        <w:rPr>
          <w:b/>
          <w:sz w:val="24"/>
          <w:szCs w:val="24"/>
          <w:lang w:bidi="tr-TR"/>
        </w:rPr>
        <w:t xml:space="preserve"> sürecine bağlı olarak faaliyetlerinde azalma meydana gelen işyerlerinden tahsil edilecek sözü edilen bedellere ilişkin olarak idarece yapılacak değerlendirme sonucunda indirim veya erteleme yönünde karar alınabileceği”, (b) bendinde “(a) bendindeki sebepler sonucunda faaliyetleri durdurulan veya faaliyette bulunamayan işletmelerden faaliyette bulunamadığı döneme ilişkin olarak sözü edilen bedellerin tahsil edilmemesi, ayrıca bu süreler kadar sözleşme sürelerinin uzatılması”, (c) bendinde “peşin ödeme yapılan iş yerlerinde bu sürece isabet eden dönemler için (a) ve (b) bentleri uyarınca gerekli indirim, erteleme ve süre uzatımı yapılabileceği” hususlarının idarelerce değerlendirilmesinin uygun olduğu belirtilmiştir.</w:t>
      </w:r>
      <w:proofErr w:type="gramEnd"/>
    </w:p>
    <w:p w:rsidR="00662F15" w:rsidRPr="00662F15" w:rsidRDefault="00662F15" w:rsidP="00662F15">
      <w:pPr>
        <w:ind w:firstLine="567"/>
        <w:jc w:val="both"/>
        <w:rPr>
          <w:b/>
          <w:sz w:val="24"/>
          <w:szCs w:val="24"/>
        </w:rPr>
      </w:pPr>
    </w:p>
    <w:p w:rsidR="00662F15" w:rsidRDefault="00662F15" w:rsidP="00662F15">
      <w:pPr>
        <w:ind w:firstLine="567"/>
        <w:jc w:val="both"/>
        <w:rPr>
          <w:b/>
          <w:sz w:val="24"/>
          <w:szCs w:val="24"/>
          <w:lang w:bidi="tr-TR"/>
        </w:rPr>
      </w:pPr>
      <w:r w:rsidRPr="00662F15">
        <w:rPr>
          <w:b/>
          <w:sz w:val="24"/>
          <w:szCs w:val="24"/>
          <w:lang w:bidi="tr-TR"/>
        </w:rPr>
        <w:t xml:space="preserve">Söz konusu Genelgenin görüşülmesi için, Müdürlüğümüz tarafından 01.07.2021 tarih ve 12818 sayılı yazı Belediye Meclisine sunulmuş olup, 02.07.2021 tarih ve 185 sayılı yazı ile Komisyona havale edilmiştir. Komisyon raporunda alman kararda söz </w:t>
      </w:r>
      <w:proofErr w:type="gramStart"/>
      <w:r w:rsidRPr="00662F15">
        <w:rPr>
          <w:b/>
          <w:sz w:val="24"/>
          <w:szCs w:val="24"/>
          <w:lang w:bidi="tr-TR"/>
        </w:rPr>
        <w:t>konusu</w:t>
      </w:r>
      <w:proofErr w:type="gramEnd"/>
      <w:r w:rsidRPr="00662F15">
        <w:rPr>
          <w:b/>
          <w:sz w:val="24"/>
          <w:szCs w:val="24"/>
          <w:lang w:bidi="tr-TR"/>
        </w:rPr>
        <w:t xml:space="preserve"> Genelgenin işlemlerinin Belediye Encümeni tarafından yürütülmesi için karar alınmadığından, 03.08.2021 tarih ve 54 sayılı Meclis Kararının iptal edilmesi ve konunun yeniden görüşülerek bahse konu Genelge ile ilgili gerekli işlemlerin yürütülmesi için Belediye Encümenine yetki verilmesine ilişkin Emlak ve İstimlak Müdürlüğünün 30.09.2021 tarih ve 18525 sayılı yazısı ekli olarak sunulmuştur.</w:t>
      </w:r>
    </w:p>
    <w:p w:rsidR="00092220" w:rsidRPr="00662F15" w:rsidRDefault="00092220" w:rsidP="00662F15">
      <w:pPr>
        <w:ind w:firstLine="567"/>
        <w:jc w:val="both"/>
        <w:rPr>
          <w:b/>
          <w:sz w:val="24"/>
          <w:szCs w:val="24"/>
        </w:rPr>
      </w:pPr>
    </w:p>
    <w:p w:rsidR="00662F15" w:rsidRPr="00092220" w:rsidRDefault="00662F15" w:rsidP="00092220">
      <w:pPr>
        <w:ind w:firstLine="567"/>
        <w:jc w:val="both"/>
        <w:rPr>
          <w:b/>
          <w:sz w:val="24"/>
          <w:szCs w:val="24"/>
        </w:rPr>
      </w:pPr>
      <w:r w:rsidRPr="00662F15">
        <w:rPr>
          <w:b/>
          <w:sz w:val="24"/>
          <w:szCs w:val="24"/>
          <w:lang w:bidi="tr-TR"/>
        </w:rPr>
        <w:t>Konunun incelenerek gerekli kararın alınmasını rica ed</w:t>
      </w:r>
      <w:r w:rsidR="00092220">
        <w:rPr>
          <w:b/>
          <w:sz w:val="24"/>
          <w:szCs w:val="24"/>
        </w:rPr>
        <w:t>erim</w:t>
      </w:r>
      <w:r w:rsidRPr="00831251">
        <w:rPr>
          <w:b/>
          <w:sz w:val="24"/>
          <w:szCs w:val="24"/>
        </w:rPr>
        <w:t>.</w:t>
      </w:r>
      <w:r w:rsidR="00092220">
        <w:rPr>
          <w:b/>
          <w:color w:val="000000"/>
          <w:sz w:val="24"/>
          <w:szCs w:val="24"/>
        </w:rPr>
        <w:t>”</w:t>
      </w:r>
      <w:r w:rsidRPr="002E6446">
        <w:rPr>
          <w:b/>
          <w:bCs/>
          <w:sz w:val="24"/>
          <w:szCs w:val="24"/>
        </w:rPr>
        <w:t>D</w:t>
      </w:r>
      <w:r w:rsidRPr="002E6446">
        <w:rPr>
          <w:b/>
          <w:sz w:val="24"/>
          <w:szCs w:val="24"/>
        </w:rPr>
        <w:t xml:space="preserve">enilmektedir. </w:t>
      </w:r>
    </w:p>
    <w:p w:rsidR="00662F15" w:rsidRPr="00327E87" w:rsidRDefault="00662F15" w:rsidP="00662F15">
      <w:pPr>
        <w:pStyle w:val="GvdeMetniGirintisi"/>
        <w:widowControl w:val="0"/>
        <w:spacing w:after="0"/>
        <w:ind w:firstLine="708"/>
        <w:rPr>
          <w:b/>
          <w:bCs/>
          <w:sz w:val="24"/>
          <w:szCs w:val="24"/>
        </w:rPr>
      </w:pPr>
    </w:p>
    <w:p w:rsidR="00662F15" w:rsidRDefault="00662F15" w:rsidP="00662F15">
      <w:pPr>
        <w:ind w:firstLine="708"/>
        <w:jc w:val="both"/>
        <w:rPr>
          <w:b/>
          <w:sz w:val="24"/>
        </w:rPr>
      </w:pPr>
      <w:proofErr w:type="gramStart"/>
      <w:r w:rsidRPr="00AB2CF8">
        <w:rPr>
          <w:b/>
          <w:bCs/>
          <w:sz w:val="24"/>
          <w:szCs w:val="24"/>
        </w:rPr>
        <w:t>Konunun yapılan görüşülmesinde</w:t>
      </w:r>
      <w:r>
        <w:rPr>
          <w:sz w:val="24"/>
          <w:szCs w:val="24"/>
        </w:rPr>
        <w:t>;</w:t>
      </w:r>
      <w:r w:rsidR="00092220" w:rsidRPr="00092220">
        <w:rPr>
          <w:b/>
          <w:sz w:val="24"/>
          <w:szCs w:val="24"/>
          <w:lang w:bidi="tr-TR"/>
        </w:rPr>
        <w:t xml:space="preserve"> </w:t>
      </w:r>
      <w:r w:rsidR="00092220" w:rsidRPr="00662F15">
        <w:rPr>
          <w:b/>
          <w:sz w:val="24"/>
          <w:szCs w:val="24"/>
          <w:lang w:bidi="tr-TR"/>
        </w:rPr>
        <w:t xml:space="preserve">Çevre ve Şehircilik Bakanlığı tarafından yayınlanan 2020/27 Sayılı Genelgenin işlemlerinin Belediye Encümeni tarafından yürütülmesi için karar alınmadığından, 03.08.2021 tarih ve 54 sayılı Meclis Kararının iptal edilmesi ve konunun yeniden görüşülerek bahse konu Genelge ile ilgili gerekli işlemlerin yürütülmesi için Belediye Encümenine yetki verilmesine ilişkin </w:t>
      </w:r>
      <w:r>
        <w:rPr>
          <w:b/>
          <w:sz w:val="24"/>
          <w:szCs w:val="24"/>
        </w:rPr>
        <w:t xml:space="preserve">Emlak ve İstimlak </w:t>
      </w:r>
      <w:r w:rsidRPr="00525FDE">
        <w:rPr>
          <w:b/>
          <w:sz w:val="24"/>
          <w:szCs w:val="24"/>
        </w:rPr>
        <w:t xml:space="preserve">Müdürlüğü teklifinin </w:t>
      </w:r>
      <w:r w:rsidRPr="00DD79E8">
        <w:rPr>
          <w:b/>
          <w:sz w:val="24"/>
          <w:szCs w:val="24"/>
        </w:rPr>
        <w:t xml:space="preserve">kabulüne, </w:t>
      </w:r>
      <w:r>
        <w:rPr>
          <w:b/>
          <w:sz w:val="24"/>
          <w:szCs w:val="24"/>
        </w:rPr>
        <w:t>gerekli</w:t>
      </w:r>
      <w:r w:rsidRPr="00AD5C8E">
        <w:rPr>
          <w:b/>
          <w:sz w:val="24"/>
        </w:rPr>
        <w:t xml:space="preserve"> işlemlerin yürütülmesi için evrakın Belediye Başkanlığına verilmesi</w:t>
      </w:r>
      <w:r>
        <w:rPr>
          <w:b/>
          <w:sz w:val="24"/>
        </w:rPr>
        <w:t>ne oybirliğiyle karar verildi.</w:t>
      </w:r>
      <w:proofErr w:type="gramEnd"/>
    </w:p>
    <w:p w:rsidR="00662F15" w:rsidRDefault="00662F15" w:rsidP="00662F15">
      <w:pPr>
        <w:ind w:firstLine="708"/>
        <w:jc w:val="both"/>
        <w:rPr>
          <w:b/>
          <w:sz w:val="24"/>
        </w:rPr>
      </w:pPr>
    </w:p>
    <w:p w:rsidR="00662F15" w:rsidRDefault="00662F15" w:rsidP="00662F15">
      <w:pPr>
        <w:tabs>
          <w:tab w:val="left" w:pos="1843"/>
          <w:tab w:val="left" w:pos="1985"/>
          <w:tab w:val="left" w:pos="3119"/>
          <w:tab w:val="left" w:pos="3261"/>
          <w:tab w:val="left" w:pos="3402"/>
          <w:tab w:val="left" w:pos="3969"/>
        </w:tabs>
        <w:ind w:right="50"/>
        <w:jc w:val="both"/>
        <w:rPr>
          <w:b/>
          <w:sz w:val="24"/>
        </w:rPr>
      </w:pPr>
    </w:p>
    <w:p w:rsidR="00662F15" w:rsidRDefault="00662F15" w:rsidP="00662F15">
      <w:pPr>
        <w:tabs>
          <w:tab w:val="left" w:pos="2552"/>
          <w:tab w:val="left" w:pos="3119"/>
        </w:tabs>
        <w:jc w:val="both"/>
        <w:rPr>
          <w:b/>
          <w:bCs/>
          <w:sz w:val="24"/>
          <w:szCs w:val="24"/>
        </w:rPr>
      </w:pPr>
      <w:r>
        <w:rPr>
          <w:b/>
          <w:bCs/>
          <w:sz w:val="24"/>
          <w:szCs w:val="24"/>
        </w:rPr>
        <w:t>SONER ÇETİN</w:t>
      </w:r>
      <w:r>
        <w:rPr>
          <w:b/>
          <w:bCs/>
          <w:sz w:val="24"/>
          <w:szCs w:val="24"/>
        </w:rPr>
        <w:tab/>
      </w:r>
      <w:r>
        <w:rPr>
          <w:b/>
          <w:bCs/>
          <w:sz w:val="24"/>
          <w:szCs w:val="24"/>
        </w:rPr>
        <w:tab/>
      </w:r>
      <w:r>
        <w:rPr>
          <w:b/>
          <w:bCs/>
          <w:sz w:val="24"/>
          <w:szCs w:val="24"/>
        </w:rPr>
        <w:tab/>
        <w:t xml:space="preserve">CAHİT BENLİ  </w:t>
      </w:r>
      <w:r>
        <w:rPr>
          <w:b/>
          <w:bCs/>
          <w:sz w:val="24"/>
          <w:szCs w:val="24"/>
        </w:rPr>
        <w:tab/>
      </w:r>
      <w:r>
        <w:rPr>
          <w:b/>
          <w:bCs/>
          <w:sz w:val="24"/>
          <w:szCs w:val="24"/>
        </w:rPr>
        <w:tab/>
        <w:t xml:space="preserve">  KASIM ÜRE</w:t>
      </w:r>
    </w:p>
    <w:p w:rsidR="00662F15" w:rsidRDefault="00662F15" w:rsidP="00662F15">
      <w:pPr>
        <w:tabs>
          <w:tab w:val="left" w:pos="1843"/>
          <w:tab w:val="left" w:pos="1985"/>
          <w:tab w:val="left" w:pos="3119"/>
          <w:tab w:val="left" w:pos="3261"/>
          <w:tab w:val="left" w:pos="3402"/>
          <w:tab w:val="left" w:pos="3969"/>
        </w:tabs>
        <w:ind w:right="50"/>
        <w:jc w:val="both"/>
        <w:rPr>
          <w:b/>
          <w:sz w:val="24"/>
        </w:rPr>
      </w:pPr>
      <w:r>
        <w:rPr>
          <w:b/>
          <w:sz w:val="24"/>
        </w:rPr>
        <w:t>MECLİS BAŞKANI</w:t>
      </w:r>
      <w:r>
        <w:rPr>
          <w:b/>
          <w:sz w:val="24"/>
        </w:rPr>
        <w:tab/>
      </w:r>
      <w:r>
        <w:rPr>
          <w:b/>
          <w:sz w:val="24"/>
        </w:rPr>
        <w:tab/>
      </w:r>
      <w:r>
        <w:rPr>
          <w:b/>
          <w:sz w:val="24"/>
        </w:rPr>
        <w:tab/>
        <w:t xml:space="preserve">  </w:t>
      </w:r>
      <w:r w:rsidRPr="00AD5C8E">
        <w:rPr>
          <w:b/>
          <w:sz w:val="24"/>
        </w:rPr>
        <w:t xml:space="preserve">MECLİS </w:t>
      </w:r>
      <w:proofErr w:type="gramStart"/>
      <w:r w:rsidRPr="00AD5C8E">
        <w:rPr>
          <w:b/>
          <w:sz w:val="24"/>
        </w:rPr>
        <w:t>KATİBİ</w:t>
      </w:r>
      <w:proofErr w:type="gramEnd"/>
      <w:r>
        <w:rPr>
          <w:b/>
          <w:sz w:val="24"/>
        </w:rPr>
        <w:tab/>
      </w:r>
      <w:r>
        <w:rPr>
          <w:b/>
          <w:sz w:val="24"/>
        </w:rPr>
        <w:tab/>
        <w:t xml:space="preserve">  </w:t>
      </w:r>
      <w:r w:rsidRPr="00AD5C8E">
        <w:rPr>
          <w:b/>
          <w:sz w:val="24"/>
        </w:rPr>
        <w:t>MECLİS KATİBİ</w:t>
      </w:r>
    </w:p>
    <w:p w:rsidR="00662F15" w:rsidRDefault="00662F15" w:rsidP="00662F15">
      <w:pPr>
        <w:tabs>
          <w:tab w:val="left" w:pos="1843"/>
          <w:tab w:val="left" w:pos="1985"/>
          <w:tab w:val="left" w:pos="3119"/>
          <w:tab w:val="left" w:pos="3261"/>
          <w:tab w:val="left" w:pos="3402"/>
          <w:tab w:val="left" w:pos="3969"/>
        </w:tabs>
        <w:ind w:right="50"/>
        <w:jc w:val="both"/>
        <w:rPr>
          <w:b/>
          <w:sz w:val="24"/>
        </w:rPr>
      </w:pPr>
    </w:p>
    <w:sectPr w:rsidR="00662F15" w:rsidSect="003B0054">
      <w:headerReference w:type="default" r:id="rId8"/>
      <w:footerReference w:type="default" r:id="rId9"/>
      <w:pgSz w:w="11906" w:h="16838"/>
      <w:pgMar w:top="1560" w:right="1418" w:bottom="244" w:left="1418" w:header="0" w:footer="7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BC" w:rsidRDefault="006C24BC" w:rsidP="001879F8">
      <w:r>
        <w:separator/>
      </w:r>
    </w:p>
  </w:endnote>
  <w:endnote w:type="continuationSeparator" w:id="0">
    <w:p w:rsidR="006C24BC" w:rsidRDefault="006C24BC" w:rsidP="0018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10002FF" w:usb1="4000FCFF" w:usb2="00000009" w:usb3="00000000" w:csb0="0000019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0964"/>
      <w:docPartObj>
        <w:docPartGallery w:val="Page Numbers (Bottom of Page)"/>
        <w:docPartUnique/>
      </w:docPartObj>
    </w:sdtPr>
    <w:sdtEndPr/>
    <w:sdtContent>
      <w:p w:rsidR="00662F15" w:rsidRDefault="006C24BC">
        <w:pPr>
          <w:pStyle w:val="Altbilgi"/>
          <w:jc w:val="right"/>
        </w:pPr>
      </w:p>
    </w:sdtContent>
  </w:sdt>
  <w:p w:rsidR="00662F15" w:rsidRDefault="00662F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BC" w:rsidRDefault="006C24BC" w:rsidP="001879F8">
      <w:r>
        <w:separator/>
      </w:r>
    </w:p>
  </w:footnote>
  <w:footnote w:type="continuationSeparator" w:id="0">
    <w:p w:rsidR="006C24BC" w:rsidRDefault="006C24BC" w:rsidP="00187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15" w:rsidRDefault="00662F15">
    <w:pPr>
      <w:pStyle w:val="stbilgi"/>
    </w:pPr>
  </w:p>
  <w:p w:rsidR="00662F15" w:rsidRDefault="00662F15" w:rsidP="00B21B0F">
    <w:pPr>
      <w:pStyle w:val="KonuBal"/>
      <w:jc w:val="left"/>
      <w:rPr>
        <w:u w:val="none"/>
      </w:rPr>
    </w:pPr>
  </w:p>
  <w:p w:rsidR="00662F15" w:rsidRDefault="00662F15" w:rsidP="00B21B0F">
    <w:pPr>
      <w:pStyle w:val="KonuBal"/>
      <w:jc w:val="left"/>
      <w:rPr>
        <w:u w:val="none"/>
      </w:rPr>
    </w:pPr>
  </w:p>
  <w:p w:rsidR="00662F15" w:rsidRPr="001F543C" w:rsidRDefault="00662F15" w:rsidP="00B21B0F">
    <w:pPr>
      <w:pStyle w:val="KonuBal"/>
      <w:jc w:val="left"/>
      <w:rPr>
        <w:u w:val="none"/>
      </w:rPr>
    </w:pPr>
  </w:p>
  <w:p w:rsidR="00662F15" w:rsidRPr="001F543C" w:rsidRDefault="00662F15" w:rsidP="00B21B0F">
    <w:pPr>
      <w:pStyle w:val="KonuBal"/>
      <w:rPr>
        <w:u w:val="none"/>
      </w:rPr>
    </w:pPr>
    <w:r w:rsidRPr="001F543C">
      <w:rPr>
        <w:u w:val="none"/>
      </w:rPr>
      <w:t>T.C.</w:t>
    </w:r>
  </w:p>
  <w:p w:rsidR="00662F15" w:rsidRPr="001F543C" w:rsidRDefault="00662F15" w:rsidP="00B21B0F">
    <w:pPr>
      <w:pStyle w:val="KonuBal"/>
      <w:rPr>
        <w:u w:val="none"/>
      </w:rPr>
    </w:pPr>
    <w:r w:rsidRPr="001F543C">
      <w:rPr>
        <w:u w:val="none"/>
      </w:rPr>
      <w:t>ADANA İLİ ÇUKUROVA İLÇE BELEDİYESİ</w:t>
    </w:r>
  </w:p>
  <w:p w:rsidR="00662F15" w:rsidRDefault="00662F15" w:rsidP="00704BAB">
    <w:pPr>
      <w:jc w:val="center"/>
      <w:rPr>
        <w:b/>
        <w:sz w:val="24"/>
        <w:u w:val="single"/>
      </w:rPr>
    </w:pPr>
    <w:r w:rsidRPr="001F543C">
      <w:rPr>
        <w:b/>
        <w:sz w:val="24"/>
        <w:u w:val="single"/>
      </w:rPr>
      <w:t>M E C L İ S</w:t>
    </w:r>
  </w:p>
  <w:p w:rsidR="00662F15" w:rsidRDefault="00662F15" w:rsidP="00B21B0F">
    <w:pPr>
      <w:ind w:left="2832" w:firstLine="708"/>
      <w:rPr>
        <w:b/>
        <w:sz w:val="24"/>
        <w:u w:val="single"/>
      </w:rPr>
    </w:pPr>
  </w:p>
  <w:p w:rsidR="00662F15" w:rsidRDefault="00662F15" w:rsidP="00873503">
    <w:pPr>
      <w:rPr>
        <w:b/>
        <w:sz w:val="24"/>
      </w:rPr>
    </w:pPr>
    <w:r>
      <w:rPr>
        <w:b/>
        <w:sz w:val="24"/>
      </w:rPr>
      <w:t xml:space="preserve">            </w:t>
    </w:r>
    <w:proofErr w:type="gramStart"/>
    <w:r>
      <w:rPr>
        <w:b/>
        <w:sz w:val="24"/>
      </w:rPr>
      <w:t>Tarih       : 04</w:t>
    </w:r>
    <w:proofErr w:type="gramEnd"/>
    <w:r>
      <w:rPr>
        <w:b/>
        <w:sz w:val="24"/>
      </w:rPr>
      <w:t>.10.2021</w:t>
    </w:r>
  </w:p>
  <w:p w:rsidR="00662F15" w:rsidRDefault="00662F15" w:rsidP="00873503">
    <w:pPr>
      <w:rPr>
        <w:b/>
        <w:sz w:val="24"/>
      </w:rPr>
    </w:pPr>
    <w:r>
      <w:rPr>
        <w:b/>
        <w:sz w:val="24"/>
      </w:rPr>
      <w:tab/>
    </w:r>
    <w:proofErr w:type="gramStart"/>
    <w:r>
      <w:rPr>
        <w:b/>
        <w:sz w:val="24"/>
      </w:rPr>
      <w:t>Sayı          : 68</w:t>
    </w:r>
    <w:proofErr w:type="gramEnd"/>
  </w:p>
  <w:p w:rsidR="00662F15" w:rsidRDefault="00662F15" w:rsidP="00873503">
    <w:pPr>
      <w:rPr>
        <w:b/>
        <w:sz w:val="24"/>
      </w:rPr>
    </w:pPr>
    <w:r>
      <w:rPr>
        <w:b/>
        <w:sz w:val="24"/>
      </w:rPr>
      <w:tab/>
    </w:r>
    <w:proofErr w:type="gramStart"/>
    <w:r>
      <w:rPr>
        <w:b/>
        <w:sz w:val="24"/>
      </w:rPr>
      <w:t>Birleşim   : 3</w:t>
    </w:r>
    <w:proofErr w:type="gramEnd"/>
  </w:p>
  <w:p w:rsidR="00662F15" w:rsidRDefault="00662F15" w:rsidP="00873503">
    <w:pPr>
      <w:ind w:firstLine="708"/>
      <w:rPr>
        <w:b/>
        <w:sz w:val="24"/>
      </w:rPr>
    </w:pPr>
    <w:proofErr w:type="gramStart"/>
    <w:r>
      <w:rPr>
        <w:b/>
        <w:sz w:val="24"/>
      </w:rPr>
      <w:t>Oturum    : 1</w:t>
    </w:r>
    <w:proofErr w:type="gramEnd"/>
  </w:p>
  <w:p w:rsidR="00662F15" w:rsidRPr="00092220" w:rsidRDefault="00662F15" w:rsidP="00092220">
    <w:pPr>
      <w:ind w:firstLine="708"/>
      <w:rPr>
        <w:b/>
        <w:sz w:val="24"/>
      </w:rPr>
    </w:pPr>
    <w:proofErr w:type="gramStart"/>
    <w:r>
      <w:rPr>
        <w:b/>
        <w:sz w:val="24"/>
      </w:rPr>
      <w:t>Özü           : Tahsis</w:t>
    </w:r>
    <w:proofErr w:type="gramEnd"/>
    <w:r w:rsidRPr="001F543C">
      <w:rPr>
        <w:b/>
        <w:sz w:val="24"/>
      </w:rPr>
      <w:tab/>
    </w:r>
    <w:r w:rsidRPr="001F543C">
      <w:rPr>
        <w:b/>
        <w:sz w:val="24"/>
      </w:rPr>
      <w:tab/>
    </w:r>
    <w:r w:rsidRPr="001F543C">
      <w:rPr>
        <w:b/>
        <w:sz w:val="24"/>
      </w:rPr>
      <w:tab/>
    </w:r>
    <w:r w:rsidRPr="001F543C">
      <w:rPr>
        <w:b/>
        <w:sz w:val="24"/>
      </w:rPr>
      <w:tab/>
    </w:r>
    <w:r w:rsidRPr="001F543C">
      <w:rPr>
        <w:b/>
        <w:sz w:val="24"/>
      </w:rPr>
      <w:tab/>
    </w:r>
    <w:r>
      <w:rPr>
        <w:b/>
        <w:sz w:val="24"/>
      </w:rPr>
      <w:t xml:space="preserve">   </w:t>
    </w:r>
  </w:p>
  <w:p w:rsidR="00662F15" w:rsidRDefault="00662F15" w:rsidP="00B21B0F">
    <w:pPr>
      <w:jc w:val="center"/>
      <w:rPr>
        <w:b/>
        <w:sz w:val="32"/>
        <w:u w:val="single"/>
      </w:rPr>
    </w:pPr>
    <w:r w:rsidRPr="001F543C">
      <w:rPr>
        <w:b/>
        <w:sz w:val="32"/>
        <w:u w:val="single"/>
      </w:rPr>
      <w:t>K A R A R</w:t>
    </w:r>
  </w:p>
  <w:p w:rsidR="00662F15" w:rsidRDefault="00662F1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0A40"/>
    <w:multiLevelType w:val="hybridMultilevel"/>
    <w:tmpl w:val="0672C4D0"/>
    <w:lvl w:ilvl="0" w:tplc="9C4813F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7A45F57"/>
    <w:multiLevelType w:val="hybridMultilevel"/>
    <w:tmpl w:val="5B08D164"/>
    <w:lvl w:ilvl="0" w:tplc="AA88A1A2">
      <w:start w:val="1"/>
      <w:numFmt w:val="decimal"/>
      <w:lvlText w:val="%1."/>
      <w:lvlJc w:val="left"/>
      <w:pPr>
        <w:tabs>
          <w:tab w:val="num" w:pos="1698"/>
        </w:tabs>
        <w:ind w:left="1698" w:hanging="99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13611393"/>
    <w:multiLevelType w:val="hybridMultilevel"/>
    <w:tmpl w:val="82102444"/>
    <w:lvl w:ilvl="0" w:tplc="9B00B3F0">
      <w:start w:val="1"/>
      <w:numFmt w:val="decimal"/>
      <w:lvlText w:val="%1."/>
      <w:lvlJc w:val="left"/>
      <w:pPr>
        <w:tabs>
          <w:tab w:val="num" w:pos="1848"/>
        </w:tabs>
        <w:ind w:left="1848" w:hanging="11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169D38E6"/>
    <w:multiLevelType w:val="hybridMultilevel"/>
    <w:tmpl w:val="6CCC687C"/>
    <w:lvl w:ilvl="0" w:tplc="BA64156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1819234A"/>
    <w:multiLevelType w:val="hybridMultilevel"/>
    <w:tmpl w:val="5A8072C6"/>
    <w:lvl w:ilvl="0" w:tplc="29FE43C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nsid w:val="3BB97AE5"/>
    <w:multiLevelType w:val="hybridMultilevel"/>
    <w:tmpl w:val="54C8D394"/>
    <w:lvl w:ilvl="0" w:tplc="25D6D470">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nsid w:val="3C1C4CCD"/>
    <w:multiLevelType w:val="hybridMultilevel"/>
    <w:tmpl w:val="CC209C22"/>
    <w:lvl w:ilvl="0" w:tplc="326482CE">
      <w:start w:val="1"/>
      <w:numFmt w:val="decimal"/>
      <w:lvlText w:val="%1."/>
      <w:lvlJc w:val="left"/>
      <w:pPr>
        <w:tabs>
          <w:tab w:val="num" w:pos="1698"/>
        </w:tabs>
        <w:ind w:left="1698" w:hanging="990"/>
      </w:pPr>
      <w:rPr>
        <w:rFonts w:ascii="Times New Roman" w:eastAsia="Times New Roman" w:hAnsi="Times New Roman" w:cs="Times New Roman"/>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4C133A21"/>
    <w:multiLevelType w:val="hybridMultilevel"/>
    <w:tmpl w:val="AA44A484"/>
    <w:lvl w:ilvl="0" w:tplc="8592B21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4DC00BB9"/>
    <w:multiLevelType w:val="hybridMultilevel"/>
    <w:tmpl w:val="1912190E"/>
    <w:lvl w:ilvl="0" w:tplc="73FE4302">
      <w:start w:val="1"/>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nsid w:val="5CA5698A"/>
    <w:multiLevelType w:val="hybridMultilevel"/>
    <w:tmpl w:val="1E1435B0"/>
    <w:lvl w:ilvl="0" w:tplc="B5561C1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63D06E50"/>
    <w:multiLevelType w:val="hybridMultilevel"/>
    <w:tmpl w:val="6ED2E9BA"/>
    <w:lvl w:ilvl="0" w:tplc="327C4852">
      <w:start w:val="1"/>
      <w:numFmt w:val="decimal"/>
      <w:lvlText w:val="%1-"/>
      <w:lvlJc w:val="left"/>
      <w:pPr>
        <w:ind w:left="1713" w:hanging="1005"/>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6A10DD8"/>
    <w:multiLevelType w:val="hybridMultilevel"/>
    <w:tmpl w:val="3ADA4C0E"/>
    <w:lvl w:ilvl="0" w:tplc="6220BA0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6AF46490"/>
    <w:multiLevelType w:val="hybridMultilevel"/>
    <w:tmpl w:val="DA1023AE"/>
    <w:lvl w:ilvl="0" w:tplc="DD744E1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6"/>
  </w:num>
  <w:num w:numId="4">
    <w:abstractNumId w:val="8"/>
  </w:num>
  <w:num w:numId="5">
    <w:abstractNumId w:val="3"/>
  </w:num>
  <w:num w:numId="6">
    <w:abstractNumId w:val="11"/>
  </w:num>
  <w:num w:numId="7">
    <w:abstractNumId w:val="4"/>
  </w:num>
  <w:num w:numId="8">
    <w:abstractNumId w:val="12"/>
  </w:num>
  <w:num w:numId="9">
    <w:abstractNumId w:val="10"/>
  </w:num>
  <w:num w:numId="10">
    <w:abstractNumId w:val="9"/>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55"/>
    <w:rsid w:val="00001E3F"/>
    <w:rsid w:val="00002D33"/>
    <w:rsid w:val="00030264"/>
    <w:rsid w:val="00030666"/>
    <w:rsid w:val="0003188E"/>
    <w:rsid w:val="000344E0"/>
    <w:rsid w:val="0004141E"/>
    <w:rsid w:val="00045D53"/>
    <w:rsid w:val="00045D94"/>
    <w:rsid w:val="000576CC"/>
    <w:rsid w:val="00063DE0"/>
    <w:rsid w:val="00092220"/>
    <w:rsid w:val="00094227"/>
    <w:rsid w:val="000947A6"/>
    <w:rsid w:val="000A1872"/>
    <w:rsid w:val="000C126C"/>
    <w:rsid w:val="000C1319"/>
    <w:rsid w:val="000C54D7"/>
    <w:rsid w:val="000E2DD9"/>
    <w:rsid w:val="000E64FE"/>
    <w:rsid w:val="001041B5"/>
    <w:rsid w:val="00106798"/>
    <w:rsid w:val="00112A93"/>
    <w:rsid w:val="0011650F"/>
    <w:rsid w:val="001274BE"/>
    <w:rsid w:val="001311C2"/>
    <w:rsid w:val="00132C98"/>
    <w:rsid w:val="00137173"/>
    <w:rsid w:val="00162B69"/>
    <w:rsid w:val="00186BA8"/>
    <w:rsid w:val="001879F8"/>
    <w:rsid w:val="001909C6"/>
    <w:rsid w:val="00194DDC"/>
    <w:rsid w:val="001A1C25"/>
    <w:rsid w:val="001A5C5D"/>
    <w:rsid w:val="001B1FFA"/>
    <w:rsid w:val="001C6164"/>
    <w:rsid w:val="001D21EC"/>
    <w:rsid w:val="001D5489"/>
    <w:rsid w:val="001E2A3A"/>
    <w:rsid w:val="001F192D"/>
    <w:rsid w:val="001F543C"/>
    <w:rsid w:val="002061EE"/>
    <w:rsid w:val="00221C30"/>
    <w:rsid w:val="00230F53"/>
    <w:rsid w:val="0023168E"/>
    <w:rsid w:val="00236AC7"/>
    <w:rsid w:val="002407D8"/>
    <w:rsid w:val="00250E05"/>
    <w:rsid w:val="0025349C"/>
    <w:rsid w:val="00255BA8"/>
    <w:rsid w:val="00267AC5"/>
    <w:rsid w:val="002707CE"/>
    <w:rsid w:val="002708AC"/>
    <w:rsid w:val="00276A8E"/>
    <w:rsid w:val="00276E88"/>
    <w:rsid w:val="0029487A"/>
    <w:rsid w:val="00296D34"/>
    <w:rsid w:val="002A4030"/>
    <w:rsid w:val="002A7FE6"/>
    <w:rsid w:val="002B044D"/>
    <w:rsid w:val="002C082E"/>
    <w:rsid w:val="002C6C7C"/>
    <w:rsid w:val="002C7D6C"/>
    <w:rsid w:val="002D1843"/>
    <w:rsid w:val="002D284B"/>
    <w:rsid w:val="002D67F7"/>
    <w:rsid w:val="002E0EB6"/>
    <w:rsid w:val="002E32F0"/>
    <w:rsid w:val="002E4FE4"/>
    <w:rsid w:val="002E580E"/>
    <w:rsid w:val="002F21B2"/>
    <w:rsid w:val="002F3001"/>
    <w:rsid w:val="00307335"/>
    <w:rsid w:val="0032358F"/>
    <w:rsid w:val="003258AB"/>
    <w:rsid w:val="00327E87"/>
    <w:rsid w:val="00330A5F"/>
    <w:rsid w:val="00331E17"/>
    <w:rsid w:val="00342895"/>
    <w:rsid w:val="00342F0C"/>
    <w:rsid w:val="00352B65"/>
    <w:rsid w:val="003576FC"/>
    <w:rsid w:val="003675DD"/>
    <w:rsid w:val="00372C4A"/>
    <w:rsid w:val="00373DFC"/>
    <w:rsid w:val="003747FF"/>
    <w:rsid w:val="0037504E"/>
    <w:rsid w:val="00380772"/>
    <w:rsid w:val="00382B56"/>
    <w:rsid w:val="00393130"/>
    <w:rsid w:val="003933E8"/>
    <w:rsid w:val="0039513F"/>
    <w:rsid w:val="003A3E87"/>
    <w:rsid w:val="003B0054"/>
    <w:rsid w:val="003B0A1E"/>
    <w:rsid w:val="003B3833"/>
    <w:rsid w:val="003C11D3"/>
    <w:rsid w:val="003C4E7C"/>
    <w:rsid w:val="003C7E85"/>
    <w:rsid w:val="003D0F8D"/>
    <w:rsid w:val="003D73C1"/>
    <w:rsid w:val="003F3370"/>
    <w:rsid w:val="003F5465"/>
    <w:rsid w:val="004033A6"/>
    <w:rsid w:val="004038EC"/>
    <w:rsid w:val="0040753D"/>
    <w:rsid w:val="00410484"/>
    <w:rsid w:val="0041068E"/>
    <w:rsid w:val="00415B03"/>
    <w:rsid w:val="00431FFA"/>
    <w:rsid w:val="0043358A"/>
    <w:rsid w:val="00441335"/>
    <w:rsid w:val="004523C5"/>
    <w:rsid w:val="00456F3D"/>
    <w:rsid w:val="0046624C"/>
    <w:rsid w:val="00467504"/>
    <w:rsid w:val="004709CB"/>
    <w:rsid w:val="00473526"/>
    <w:rsid w:val="00477189"/>
    <w:rsid w:val="004800F3"/>
    <w:rsid w:val="00480DE3"/>
    <w:rsid w:val="00490B21"/>
    <w:rsid w:val="004A0E72"/>
    <w:rsid w:val="004A53B7"/>
    <w:rsid w:val="004A5BB1"/>
    <w:rsid w:val="004B226B"/>
    <w:rsid w:val="004B26F0"/>
    <w:rsid w:val="004B3318"/>
    <w:rsid w:val="004E6569"/>
    <w:rsid w:val="004F09CD"/>
    <w:rsid w:val="004F1D2F"/>
    <w:rsid w:val="004F3CE7"/>
    <w:rsid w:val="004F3EAB"/>
    <w:rsid w:val="004F64E7"/>
    <w:rsid w:val="00505612"/>
    <w:rsid w:val="00517FA7"/>
    <w:rsid w:val="00521D19"/>
    <w:rsid w:val="00530003"/>
    <w:rsid w:val="00535009"/>
    <w:rsid w:val="00545B91"/>
    <w:rsid w:val="005469D7"/>
    <w:rsid w:val="00551CC4"/>
    <w:rsid w:val="00562F81"/>
    <w:rsid w:val="00573171"/>
    <w:rsid w:val="0059019E"/>
    <w:rsid w:val="00593CCF"/>
    <w:rsid w:val="00595C6D"/>
    <w:rsid w:val="005A4F11"/>
    <w:rsid w:val="005A6C34"/>
    <w:rsid w:val="005B4BDC"/>
    <w:rsid w:val="005B5822"/>
    <w:rsid w:val="005C0202"/>
    <w:rsid w:val="005C070B"/>
    <w:rsid w:val="005C29D6"/>
    <w:rsid w:val="005C6697"/>
    <w:rsid w:val="005C7FCA"/>
    <w:rsid w:val="005D0205"/>
    <w:rsid w:val="005E2F57"/>
    <w:rsid w:val="005E566E"/>
    <w:rsid w:val="005F502D"/>
    <w:rsid w:val="00610D4E"/>
    <w:rsid w:val="00615EC4"/>
    <w:rsid w:val="00616A30"/>
    <w:rsid w:val="0062007F"/>
    <w:rsid w:val="00623D3B"/>
    <w:rsid w:val="006245D5"/>
    <w:rsid w:val="006379C5"/>
    <w:rsid w:val="006416A3"/>
    <w:rsid w:val="00650F5F"/>
    <w:rsid w:val="00662F15"/>
    <w:rsid w:val="00672C95"/>
    <w:rsid w:val="00680F7F"/>
    <w:rsid w:val="00687057"/>
    <w:rsid w:val="00687EF5"/>
    <w:rsid w:val="00691DCE"/>
    <w:rsid w:val="00692BC0"/>
    <w:rsid w:val="006A3A48"/>
    <w:rsid w:val="006A6CEC"/>
    <w:rsid w:val="006B2CC3"/>
    <w:rsid w:val="006B30B7"/>
    <w:rsid w:val="006B3AF0"/>
    <w:rsid w:val="006B7C14"/>
    <w:rsid w:val="006C15FF"/>
    <w:rsid w:val="006C24BC"/>
    <w:rsid w:val="006C7F32"/>
    <w:rsid w:val="006D6274"/>
    <w:rsid w:val="006E17AA"/>
    <w:rsid w:val="006E21E6"/>
    <w:rsid w:val="006E2DCA"/>
    <w:rsid w:val="006E2EF7"/>
    <w:rsid w:val="00704BAB"/>
    <w:rsid w:val="007119F8"/>
    <w:rsid w:val="00714B03"/>
    <w:rsid w:val="00733D97"/>
    <w:rsid w:val="00734CDC"/>
    <w:rsid w:val="0073746F"/>
    <w:rsid w:val="007423B9"/>
    <w:rsid w:val="00754700"/>
    <w:rsid w:val="00766303"/>
    <w:rsid w:val="00771140"/>
    <w:rsid w:val="007A6FC7"/>
    <w:rsid w:val="007B1C4F"/>
    <w:rsid w:val="007B692A"/>
    <w:rsid w:val="007C132D"/>
    <w:rsid w:val="007C2443"/>
    <w:rsid w:val="007C3F69"/>
    <w:rsid w:val="007D09DB"/>
    <w:rsid w:val="007D4A91"/>
    <w:rsid w:val="007E42A8"/>
    <w:rsid w:val="007E4BC2"/>
    <w:rsid w:val="007E6C5B"/>
    <w:rsid w:val="007F3147"/>
    <w:rsid w:val="007F4C92"/>
    <w:rsid w:val="0080424E"/>
    <w:rsid w:val="008056E2"/>
    <w:rsid w:val="00813912"/>
    <w:rsid w:val="008139EF"/>
    <w:rsid w:val="008157F0"/>
    <w:rsid w:val="00827D06"/>
    <w:rsid w:val="00835E2D"/>
    <w:rsid w:val="008437CE"/>
    <w:rsid w:val="00844D95"/>
    <w:rsid w:val="0084673A"/>
    <w:rsid w:val="0085141C"/>
    <w:rsid w:val="00862604"/>
    <w:rsid w:val="00862F90"/>
    <w:rsid w:val="00873503"/>
    <w:rsid w:val="00880341"/>
    <w:rsid w:val="00883472"/>
    <w:rsid w:val="00886B8B"/>
    <w:rsid w:val="008A46C2"/>
    <w:rsid w:val="008B5B02"/>
    <w:rsid w:val="008B6A3D"/>
    <w:rsid w:val="008C2170"/>
    <w:rsid w:val="008D19AF"/>
    <w:rsid w:val="008E0763"/>
    <w:rsid w:val="0090128F"/>
    <w:rsid w:val="009023B5"/>
    <w:rsid w:val="00917F91"/>
    <w:rsid w:val="00945713"/>
    <w:rsid w:val="009477AF"/>
    <w:rsid w:val="00956AF0"/>
    <w:rsid w:val="00960666"/>
    <w:rsid w:val="00973AA6"/>
    <w:rsid w:val="00977CD3"/>
    <w:rsid w:val="00980AA5"/>
    <w:rsid w:val="00984D02"/>
    <w:rsid w:val="009864A1"/>
    <w:rsid w:val="009926A1"/>
    <w:rsid w:val="00993F7D"/>
    <w:rsid w:val="009A30C0"/>
    <w:rsid w:val="009B4259"/>
    <w:rsid w:val="009B5849"/>
    <w:rsid w:val="009C5959"/>
    <w:rsid w:val="009E4C7A"/>
    <w:rsid w:val="009E7FC0"/>
    <w:rsid w:val="009F634D"/>
    <w:rsid w:val="00A03151"/>
    <w:rsid w:val="00A0369F"/>
    <w:rsid w:val="00A1373F"/>
    <w:rsid w:val="00A24127"/>
    <w:rsid w:val="00A3788F"/>
    <w:rsid w:val="00A41161"/>
    <w:rsid w:val="00A4618E"/>
    <w:rsid w:val="00A514D9"/>
    <w:rsid w:val="00A54477"/>
    <w:rsid w:val="00A57F8E"/>
    <w:rsid w:val="00A64124"/>
    <w:rsid w:val="00A66972"/>
    <w:rsid w:val="00A70529"/>
    <w:rsid w:val="00A85595"/>
    <w:rsid w:val="00A95EC2"/>
    <w:rsid w:val="00A96C72"/>
    <w:rsid w:val="00A97730"/>
    <w:rsid w:val="00AA7E88"/>
    <w:rsid w:val="00AB0F70"/>
    <w:rsid w:val="00AB2CF8"/>
    <w:rsid w:val="00AB353D"/>
    <w:rsid w:val="00AB5AA3"/>
    <w:rsid w:val="00AC2CCA"/>
    <w:rsid w:val="00AC2CD9"/>
    <w:rsid w:val="00AC66C4"/>
    <w:rsid w:val="00AC7863"/>
    <w:rsid w:val="00AD5C8E"/>
    <w:rsid w:val="00AF6AC0"/>
    <w:rsid w:val="00B002ED"/>
    <w:rsid w:val="00B11C1C"/>
    <w:rsid w:val="00B13CA3"/>
    <w:rsid w:val="00B1779D"/>
    <w:rsid w:val="00B21B0F"/>
    <w:rsid w:val="00B33CEA"/>
    <w:rsid w:val="00B346DC"/>
    <w:rsid w:val="00B3575D"/>
    <w:rsid w:val="00B37408"/>
    <w:rsid w:val="00B4000D"/>
    <w:rsid w:val="00B45518"/>
    <w:rsid w:val="00B567AB"/>
    <w:rsid w:val="00B61D96"/>
    <w:rsid w:val="00B76213"/>
    <w:rsid w:val="00B82309"/>
    <w:rsid w:val="00B84873"/>
    <w:rsid w:val="00B96B5E"/>
    <w:rsid w:val="00B96B8B"/>
    <w:rsid w:val="00B96EF6"/>
    <w:rsid w:val="00BA0381"/>
    <w:rsid w:val="00BA21EB"/>
    <w:rsid w:val="00BB5CC4"/>
    <w:rsid w:val="00BC0B66"/>
    <w:rsid w:val="00BC722D"/>
    <w:rsid w:val="00BE2EB2"/>
    <w:rsid w:val="00BE4140"/>
    <w:rsid w:val="00BE64A0"/>
    <w:rsid w:val="00BF4FA9"/>
    <w:rsid w:val="00C063A2"/>
    <w:rsid w:val="00C15681"/>
    <w:rsid w:val="00C217DD"/>
    <w:rsid w:val="00C35C76"/>
    <w:rsid w:val="00C375F5"/>
    <w:rsid w:val="00C435C5"/>
    <w:rsid w:val="00C46A76"/>
    <w:rsid w:val="00C52970"/>
    <w:rsid w:val="00C546E1"/>
    <w:rsid w:val="00C56252"/>
    <w:rsid w:val="00C65C52"/>
    <w:rsid w:val="00C67070"/>
    <w:rsid w:val="00C728D2"/>
    <w:rsid w:val="00C743EF"/>
    <w:rsid w:val="00C81F3B"/>
    <w:rsid w:val="00C834BE"/>
    <w:rsid w:val="00C85124"/>
    <w:rsid w:val="00C913D7"/>
    <w:rsid w:val="00C91AA1"/>
    <w:rsid w:val="00C97F68"/>
    <w:rsid w:val="00CA6D24"/>
    <w:rsid w:val="00CB4D18"/>
    <w:rsid w:val="00CC5CBC"/>
    <w:rsid w:val="00CE0699"/>
    <w:rsid w:val="00CE1E78"/>
    <w:rsid w:val="00CE3107"/>
    <w:rsid w:val="00CF0655"/>
    <w:rsid w:val="00CF0B47"/>
    <w:rsid w:val="00CF293D"/>
    <w:rsid w:val="00CF79DC"/>
    <w:rsid w:val="00CF7D5A"/>
    <w:rsid w:val="00D01AA4"/>
    <w:rsid w:val="00D126E5"/>
    <w:rsid w:val="00D200B8"/>
    <w:rsid w:val="00D2351A"/>
    <w:rsid w:val="00D23B41"/>
    <w:rsid w:val="00D25E50"/>
    <w:rsid w:val="00D2741F"/>
    <w:rsid w:val="00D278A3"/>
    <w:rsid w:val="00D36A9A"/>
    <w:rsid w:val="00D46521"/>
    <w:rsid w:val="00D57DA6"/>
    <w:rsid w:val="00D624A2"/>
    <w:rsid w:val="00D62AE4"/>
    <w:rsid w:val="00D676CF"/>
    <w:rsid w:val="00D74093"/>
    <w:rsid w:val="00D93BCB"/>
    <w:rsid w:val="00DA01AC"/>
    <w:rsid w:val="00DA0C7A"/>
    <w:rsid w:val="00DA6AEB"/>
    <w:rsid w:val="00DB3EE6"/>
    <w:rsid w:val="00DB5CF0"/>
    <w:rsid w:val="00DB62BD"/>
    <w:rsid w:val="00DD6B63"/>
    <w:rsid w:val="00DD79E8"/>
    <w:rsid w:val="00DD7D94"/>
    <w:rsid w:val="00DF4224"/>
    <w:rsid w:val="00E01C29"/>
    <w:rsid w:val="00E07562"/>
    <w:rsid w:val="00E10F94"/>
    <w:rsid w:val="00E31253"/>
    <w:rsid w:val="00E5080F"/>
    <w:rsid w:val="00E51F46"/>
    <w:rsid w:val="00E6045D"/>
    <w:rsid w:val="00E60885"/>
    <w:rsid w:val="00E62E34"/>
    <w:rsid w:val="00E62EAC"/>
    <w:rsid w:val="00E67BFF"/>
    <w:rsid w:val="00E7739A"/>
    <w:rsid w:val="00E86DC7"/>
    <w:rsid w:val="00E92D4C"/>
    <w:rsid w:val="00EA2E8B"/>
    <w:rsid w:val="00EA36F4"/>
    <w:rsid w:val="00EA5DA6"/>
    <w:rsid w:val="00EB68BB"/>
    <w:rsid w:val="00EB71FC"/>
    <w:rsid w:val="00EC02D2"/>
    <w:rsid w:val="00EC3B04"/>
    <w:rsid w:val="00EC4C30"/>
    <w:rsid w:val="00ED24C1"/>
    <w:rsid w:val="00ED4862"/>
    <w:rsid w:val="00ED6D80"/>
    <w:rsid w:val="00EE58BD"/>
    <w:rsid w:val="00EF32A3"/>
    <w:rsid w:val="00EF5076"/>
    <w:rsid w:val="00EF63B3"/>
    <w:rsid w:val="00F17453"/>
    <w:rsid w:val="00F177D2"/>
    <w:rsid w:val="00F350B7"/>
    <w:rsid w:val="00F40FAF"/>
    <w:rsid w:val="00F45DB3"/>
    <w:rsid w:val="00F47FA3"/>
    <w:rsid w:val="00F52105"/>
    <w:rsid w:val="00F57064"/>
    <w:rsid w:val="00F6413B"/>
    <w:rsid w:val="00F72229"/>
    <w:rsid w:val="00F75B1C"/>
    <w:rsid w:val="00F8655F"/>
    <w:rsid w:val="00F87FF4"/>
    <w:rsid w:val="00F91AD1"/>
    <w:rsid w:val="00F96FBA"/>
    <w:rsid w:val="00FA312B"/>
    <w:rsid w:val="00FB6755"/>
    <w:rsid w:val="00FC36F2"/>
    <w:rsid w:val="00FD04DB"/>
    <w:rsid w:val="00FE1777"/>
    <w:rsid w:val="00FE7DF3"/>
    <w:rsid w:val="00FF2D8C"/>
    <w:rsid w:val="00FF3C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0CC59D-6266-49B1-A6EE-A328FC97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F8"/>
  </w:style>
  <w:style w:type="paragraph" w:styleId="Balk1">
    <w:name w:val="heading 1"/>
    <w:basedOn w:val="Normal"/>
    <w:next w:val="Normal"/>
    <w:qFormat/>
    <w:rsid w:val="00680F7F"/>
    <w:pPr>
      <w:keepNext/>
      <w:jc w:val="center"/>
      <w:outlineLvl w:val="0"/>
    </w:pPr>
    <w:rPr>
      <w:b/>
      <w:sz w:val="24"/>
      <w:u w:val="single"/>
    </w:rPr>
  </w:style>
  <w:style w:type="paragraph" w:styleId="Balk2">
    <w:name w:val="heading 2"/>
    <w:basedOn w:val="Normal"/>
    <w:next w:val="Normal"/>
    <w:qFormat/>
    <w:rsid w:val="00680F7F"/>
    <w:pPr>
      <w:keepNext/>
      <w:jc w:val="both"/>
      <w:outlineLvl w:val="1"/>
    </w:pPr>
    <w:rPr>
      <w:sz w:val="24"/>
    </w:rPr>
  </w:style>
  <w:style w:type="paragraph" w:styleId="Balk3">
    <w:name w:val="heading 3"/>
    <w:basedOn w:val="Normal"/>
    <w:next w:val="Normal"/>
    <w:qFormat/>
    <w:rsid w:val="004B226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80F7F"/>
    <w:pPr>
      <w:jc w:val="center"/>
    </w:pPr>
    <w:rPr>
      <w:b/>
      <w:sz w:val="24"/>
      <w:u w:val="single"/>
    </w:rPr>
  </w:style>
  <w:style w:type="paragraph" w:styleId="GvdeMetni">
    <w:name w:val="Body Text"/>
    <w:basedOn w:val="Normal"/>
    <w:rsid w:val="00680F7F"/>
    <w:pPr>
      <w:jc w:val="both"/>
    </w:pPr>
    <w:rPr>
      <w:sz w:val="24"/>
    </w:rPr>
  </w:style>
  <w:style w:type="paragraph" w:styleId="GvdeMetni2">
    <w:name w:val="Body Text 2"/>
    <w:basedOn w:val="Normal"/>
    <w:rsid w:val="00680F7F"/>
    <w:pPr>
      <w:jc w:val="both"/>
    </w:pPr>
    <w:rPr>
      <w:b/>
      <w:bCs/>
      <w:sz w:val="24"/>
    </w:rPr>
  </w:style>
  <w:style w:type="paragraph" w:styleId="GvdeMetniGirintisi">
    <w:name w:val="Body Text Indent"/>
    <w:basedOn w:val="Normal"/>
    <w:rsid w:val="00AB2CF8"/>
    <w:pPr>
      <w:spacing w:after="120"/>
      <w:ind w:left="283"/>
    </w:pPr>
  </w:style>
  <w:style w:type="paragraph" w:styleId="ListeParagraf">
    <w:name w:val="List Paragraph"/>
    <w:basedOn w:val="Normal"/>
    <w:uiPriority w:val="34"/>
    <w:qFormat/>
    <w:rsid w:val="00B45518"/>
    <w:pPr>
      <w:ind w:left="708"/>
    </w:pPr>
  </w:style>
  <w:style w:type="paragraph" w:styleId="BalonMetni">
    <w:name w:val="Balloon Text"/>
    <w:basedOn w:val="Normal"/>
    <w:link w:val="BalonMetniChar"/>
    <w:rsid w:val="00477189"/>
    <w:rPr>
      <w:rFonts w:ascii="Tahoma" w:hAnsi="Tahoma"/>
      <w:sz w:val="16"/>
      <w:szCs w:val="16"/>
    </w:rPr>
  </w:style>
  <w:style w:type="character" w:customStyle="1" w:styleId="BalonMetniChar">
    <w:name w:val="Balon Metni Char"/>
    <w:link w:val="BalonMetni"/>
    <w:rsid w:val="00477189"/>
    <w:rPr>
      <w:rFonts w:ascii="Tahoma" w:hAnsi="Tahoma" w:cs="Tahoma"/>
      <w:sz w:val="16"/>
      <w:szCs w:val="16"/>
    </w:rPr>
  </w:style>
  <w:style w:type="paragraph" w:styleId="stbilgi">
    <w:name w:val="header"/>
    <w:basedOn w:val="Normal"/>
    <w:link w:val="stbilgiChar"/>
    <w:uiPriority w:val="99"/>
    <w:rsid w:val="001879F8"/>
    <w:pPr>
      <w:tabs>
        <w:tab w:val="center" w:pos="4536"/>
        <w:tab w:val="right" w:pos="9072"/>
      </w:tabs>
    </w:pPr>
  </w:style>
  <w:style w:type="character" w:customStyle="1" w:styleId="stbilgiChar">
    <w:name w:val="Üstbilgi Char"/>
    <w:basedOn w:val="VarsaylanParagrafYazTipi"/>
    <w:link w:val="stbilgi"/>
    <w:uiPriority w:val="99"/>
    <w:rsid w:val="001879F8"/>
  </w:style>
  <w:style w:type="paragraph" w:styleId="Altbilgi">
    <w:name w:val="footer"/>
    <w:basedOn w:val="Normal"/>
    <w:link w:val="AltbilgiChar"/>
    <w:uiPriority w:val="99"/>
    <w:rsid w:val="001879F8"/>
    <w:pPr>
      <w:tabs>
        <w:tab w:val="center" w:pos="4536"/>
        <w:tab w:val="right" w:pos="9072"/>
      </w:tabs>
    </w:pPr>
  </w:style>
  <w:style w:type="character" w:customStyle="1" w:styleId="AltbilgiChar">
    <w:name w:val="Altbilgi Char"/>
    <w:basedOn w:val="VarsaylanParagrafYazTipi"/>
    <w:link w:val="Altbilgi"/>
    <w:uiPriority w:val="99"/>
    <w:rsid w:val="001879F8"/>
  </w:style>
  <w:style w:type="paragraph" w:styleId="GvdeMetniGirintisi2">
    <w:name w:val="Body Text Indent 2"/>
    <w:basedOn w:val="Normal"/>
    <w:link w:val="GvdeMetniGirintisi2Char"/>
    <w:rsid w:val="00A70529"/>
    <w:pPr>
      <w:spacing w:after="120" w:line="480" w:lineRule="auto"/>
      <w:ind w:left="283"/>
    </w:pPr>
  </w:style>
  <w:style w:type="character" w:customStyle="1" w:styleId="GvdeMetniGirintisi2Char">
    <w:name w:val="Gövde Metni Girintisi 2 Char"/>
    <w:basedOn w:val="VarsaylanParagrafYazTipi"/>
    <w:link w:val="GvdeMetniGirintisi2"/>
    <w:rsid w:val="00A70529"/>
  </w:style>
  <w:style w:type="character" w:customStyle="1" w:styleId="Gvdemetni0">
    <w:name w:val="Gövde metni_"/>
    <w:basedOn w:val="VarsaylanParagrafYazTipi"/>
    <w:link w:val="Gvdemetni1"/>
    <w:rsid w:val="00EC3B04"/>
    <w:rPr>
      <w:spacing w:val="-1"/>
      <w:sz w:val="22"/>
      <w:szCs w:val="22"/>
      <w:shd w:val="clear" w:color="auto" w:fill="FFFFFF"/>
    </w:rPr>
  </w:style>
  <w:style w:type="character" w:customStyle="1" w:styleId="GvdemetniTahoma9ptKaln">
    <w:name w:val="Gövde metni + Tahoma;9 pt;Kalın"/>
    <w:basedOn w:val="Gvdemetni0"/>
    <w:rsid w:val="00EC3B04"/>
    <w:rPr>
      <w:rFonts w:ascii="Tahoma" w:eastAsia="Tahoma" w:hAnsi="Tahoma" w:cs="Tahoma"/>
      <w:b/>
      <w:bCs/>
      <w:spacing w:val="4"/>
      <w:sz w:val="17"/>
      <w:szCs w:val="17"/>
      <w:shd w:val="clear" w:color="auto" w:fill="FFFFFF"/>
    </w:rPr>
  </w:style>
  <w:style w:type="paragraph" w:customStyle="1" w:styleId="Gvdemetni1">
    <w:name w:val="Gövde metni"/>
    <w:basedOn w:val="Normal"/>
    <w:link w:val="Gvdemetni0"/>
    <w:rsid w:val="00EC3B04"/>
    <w:pPr>
      <w:shd w:val="clear" w:color="auto" w:fill="FFFFFF"/>
      <w:spacing w:before="840" w:after="120" w:line="312" w:lineRule="exact"/>
      <w:jc w:val="both"/>
    </w:pPr>
    <w:rPr>
      <w:spacing w:val="-1"/>
      <w:sz w:val="22"/>
      <w:szCs w:val="22"/>
    </w:rPr>
  </w:style>
  <w:style w:type="table" w:styleId="TabloKlavuzu">
    <w:name w:val="Table Grid"/>
    <w:basedOn w:val="NormalTablo"/>
    <w:rsid w:val="001F543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Kaln">
    <w:name w:val="Gövde metni + Kalın"/>
    <w:basedOn w:val="Gvdemetni0"/>
    <w:rsid w:val="0034289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85ptKaln">
    <w:name w:val="Gövde metni + 8;5 pt;Kalın"/>
    <w:basedOn w:val="Gvdemetni0"/>
    <w:rsid w:val="0034289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95ptKaln0ptbolukbraklyor">
    <w:name w:val="Gövde metni + 9;5 pt;Kalın;0 pt boşluk bırakılıyor"/>
    <w:basedOn w:val="Gvdemetni0"/>
    <w:rsid w:val="00342895"/>
    <w:rPr>
      <w:rFonts w:ascii="Times New Roman" w:eastAsia="Times New Roman" w:hAnsi="Times New Roman" w:cs="Times New Roman"/>
      <w:b/>
      <w:bCs/>
      <w:i w:val="0"/>
      <w:iCs w:val="0"/>
      <w:smallCaps w:val="0"/>
      <w:strike w:val="0"/>
      <w:color w:val="000000"/>
      <w:spacing w:val="10"/>
      <w:w w:val="100"/>
      <w:position w:val="0"/>
      <w:sz w:val="19"/>
      <w:szCs w:val="19"/>
      <w:u w:val="single"/>
      <w:shd w:val="clear" w:color="auto" w:fill="FFFFFF"/>
      <w:lang w:val="tr-TR" w:eastAsia="tr-TR" w:bidi="tr-TR"/>
    </w:rPr>
  </w:style>
  <w:style w:type="character" w:customStyle="1" w:styleId="GvdemetniArial9ptKaln">
    <w:name w:val="Gövde metni + Arial;9 pt;Kalın"/>
    <w:basedOn w:val="Gvdemetni0"/>
    <w:rsid w:val="00342895"/>
    <w:rPr>
      <w:rFonts w:ascii="Arial" w:eastAsia="Arial" w:hAnsi="Arial" w:cs="Arial"/>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Consolas10ptKaln0ptbolukbraklyor">
    <w:name w:val="Gövde metni + Consolas;10 pt;Kalın;0 pt boşluk bırakılıyor"/>
    <w:basedOn w:val="Gvdemetni0"/>
    <w:rsid w:val="00615EC4"/>
    <w:rPr>
      <w:rFonts w:ascii="Consolas" w:eastAsia="Consolas" w:hAnsi="Consolas" w:cs="Consolas"/>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105ptKaln0ptbolukbraklyor">
    <w:name w:val="Gövde metni + 10;5 pt;Kalın;0 pt boşluk bırakılıyor"/>
    <w:basedOn w:val="Gvdemetni0"/>
    <w:rsid w:val="00615EC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ArialKaln0ptbolukbraklyor">
    <w:name w:val="Gövde metni + Arial;Kalın;0 pt boşluk bırakılıyor"/>
    <w:basedOn w:val="Gvdemetni0"/>
    <w:rsid w:val="00615EC4"/>
    <w:rPr>
      <w:rFonts w:ascii="Arial" w:eastAsia="Arial" w:hAnsi="Arial" w:cs="Arial"/>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ConsolasKaln0ptbolukbraklyor">
    <w:name w:val="Gövde metni + Consolas;Kalın;0 pt boşluk bırakılıyor"/>
    <w:basedOn w:val="Gvdemetni0"/>
    <w:rsid w:val="00704BAB"/>
    <w:rPr>
      <w:rFonts w:ascii="Consolas" w:eastAsia="Consolas" w:hAnsi="Consolas" w:cs="Consolas"/>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MicrosoftSansSerif9ptKaln0ptbolukbraklyor">
    <w:name w:val="Gövde metni + Microsoft Sans Serif;9 pt;Kalın;0 pt boşluk bırakılıyor"/>
    <w:basedOn w:val="Gvdemetni0"/>
    <w:rsid w:val="00230F53"/>
    <w:rPr>
      <w:rFonts w:ascii="Microsoft Sans Serif" w:eastAsia="Microsoft Sans Serif" w:hAnsi="Microsoft Sans Serif" w:cs="Microsoft Sans Serif"/>
      <w:b/>
      <w:bCs/>
      <w:i w:val="0"/>
      <w:iCs w:val="0"/>
      <w:smallCaps w:val="0"/>
      <w:strike w:val="0"/>
      <w:color w:val="000000"/>
      <w:spacing w:val="4"/>
      <w:w w:val="100"/>
      <w:position w:val="0"/>
      <w:sz w:val="18"/>
      <w:szCs w:val="18"/>
      <w:u w:val="none"/>
      <w:shd w:val="clear" w:color="auto" w:fill="FFFFFF"/>
      <w:lang w:val="tr-TR" w:eastAsia="tr-TR" w:bidi="tr-TR"/>
    </w:rPr>
  </w:style>
  <w:style w:type="character" w:customStyle="1" w:styleId="Gvdemetni10ptKaln0ptbolukbraklyor">
    <w:name w:val="Gövde metni + 10 pt;Kalın;0 pt boşluk bırakılıyor"/>
    <w:basedOn w:val="Gvdemetni0"/>
    <w:rsid w:val="00230F5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Kaln0ptbolukbraklyor">
    <w:name w:val="Gövde metni + Kalın;0 pt boşluk bırakılıyor"/>
    <w:basedOn w:val="Gvdemetni0"/>
    <w:rsid w:val="00230F53"/>
    <w:rPr>
      <w:rFonts w:ascii="Times New Roman" w:eastAsia="Times New Roman" w:hAnsi="Times New Roman" w:cs="Times New Roman"/>
      <w:b/>
      <w:bCs/>
      <w:i w:val="0"/>
      <w:iCs w:val="0"/>
      <w:smallCaps w:val="0"/>
      <w:strike w:val="0"/>
      <w:color w:val="000000"/>
      <w:spacing w:val="10"/>
      <w:w w:val="100"/>
      <w:position w:val="0"/>
      <w:sz w:val="19"/>
      <w:szCs w:val="19"/>
      <w:u w:val="single"/>
      <w:shd w:val="clear" w:color="auto" w:fill="FFFFFF"/>
      <w:lang w:val="tr-TR" w:eastAsia="tr-TR" w:bidi="tr-TR"/>
    </w:rPr>
  </w:style>
  <w:style w:type="character" w:customStyle="1" w:styleId="GvdemetniArial85ptKaln0ptbolukbraklyor">
    <w:name w:val="Gövde metni + Arial;8;5 pt;Kalın;0 pt boşluk bırakılıyor"/>
    <w:basedOn w:val="Gvdemetni0"/>
    <w:rsid w:val="0073746F"/>
    <w:rPr>
      <w:rFonts w:ascii="Arial" w:eastAsia="Arial" w:hAnsi="Arial" w:cs="Arial"/>
      <w:b/>
      <w:bCs/>
      <w:i w:val="0"/>
      <w:iCs w:val="0"/>
      <w:smallCaps w:val="0"/>
      <w:strike w:val="0"/>
      <w:color w:val="000000"/>
      <w:spacing w:val="6"/>
      <w:w w:val="100"/>
      <w:position w:val="0"/>
      <w:sz w:val="17"/>
      <w:szCs w:val="17"/>
      <w:u w:val="none"/>
      <w:shd w:val="clear" w:color="auto" w:fill="FFFFFF"/>
      <w:lang w:val="tr-TR" w:eastAsia="tr-TR" w:bidi="tr-TR"/>
    </w:rPr>
  </w:style>
  <w:style w:type="character" w:customStyle="1" w:styleId="GvdeMetniGirintisiChar">
    <w:name w:val="Gövde Metni Girintisi Char"/>
    <w:basedOn w:val="VarsaylanParagrafYazTipi"/>
    <w:link w:val="GvdeMetniGirintisi"/>
    <w:rsid w:val="00662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696182">
      <w:bodyDiv w:val="1"/>
      <w:marLeft w:val="0"/>
      <w:marRight w:val="0"/>
      <w:marTop w:val="0"/>
      <w:marBottom w:val="0"/>
      <w:divBdr>
        <w:top w:val="none" w:sz="0" w:space="0" w:color="auto"/>
        <w:left w:val="none" w:sz="0" w:space="0" w:color="auto"/>
        <w:bottom w:val="none" w:sz="0" w:space="0" w:color="auto"/>
        <w:right w:val="none" w:sz="0" w:space="0" w:color="auto"/>
      </w:divBdr>
    </w:div>
    <w:div w:id="18062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D9E36-2E71-4758-B203-B146DEED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BÜTÇE VE KANUNLAR MÜŞTEREK KOMİSYONU RAPORU</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BÜTÇE VE KANUNLAR MÜŞTEREK KOMİSYONU RAPORU</dc:title>
  <dc:creator>exper</dc:creator>
  <cp:lastModifiedBy>Mehmet Boğa</cp:lastModifiedBy>
  <cp:revision>2</cp:revision>
  <cp:lastPrinted>2021-07-07T10:26:00Z</cp:lastPrinted>
  <dcterms:created xsi:type="dcterms:W3CDTF">2021-10-15T11:35:00Z</dcterms:created>
  <dcterms:modified xsi:type="dcterms:W3CDTF">2021-10-15T11:35:00Z</dcterms:modified>
</cp:coreProperties>
</file>