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F1" w:rsidRPr="002A052C" w:rsidRDefault="00F8282B" w:rsidP="00B77DF1">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tr-TR"/>
        </w:rPr>
      </w:pPr>
      <w:r w:rsidRPr="002A052C">
        <w:rPr>
          <w:rFonts w:ascii="Times New Roman" w:eastAsia="Times New Roman" w:hAnsi="Times New Roman" w:cs="Times New Roman"/>
          <w:b/>
          <w:bCs/>
          <w:color w:val="000000" w:themeColor="text1"/>
          <w:sz w:val="24"/>
          <w:szCs w:val="24"/>
          <w:lang w:eastAsia="tr-TR"/>
        </w:rPr>
        <w:t>ÇUKUROVA BELEDİYE BAŞKANLIĞINDAN</w:t>
      </w:r>
    </w:p>
    <w:p w:rsidR="00F8282B" w:rsidRPr="002A052C" w:rsidRDefault="00F8282B" w:rsidP="00B77DF1">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tr-TR"/>
        </w:rPr>
      </w:pPr>
    </w:p>
    <w:p w:rsidR="00F8282B" w:rsidRPr="002A052C" w:rsidRDefault="00F8282B" w:rsidP="002C088D">
      <w:pPr>
        <w:pStyle w:val="ListeParagraf"/>
        <w:numPr>
          <w:ilvl w:val="0"/>
          <w:numId w:val="6"/>
        </w:numPr>
        <w:shd w:val="clear" w:color="auto" w:fill="FFFFFF"/>
        <w:spacing w:after="0" w:line="240" w:lineRule="auto"/>
        <w:jc w:val="both"/>
        <w:rPr>
          <w:rFonts w:ascii="Times New Roman" w:eastAsia="Times New Roman" w:hAnsi="Times New Roman" w:cs="Times New Roman"/>
          <w:b/>
          <w:bCs/>
          <w:color w:val="000000" w:themeColor="text1"/>
          <w:sz w:val="24"/>
          <w:szCs w:val="24"/>
          <w:lang w:eastAsia="tr-TR"/>
        </w:rPr>
      </w:pPr>
      <w:r w:rsidRPr="002A052C">
        <w:rPr>
          <w:rFonts w:ascii="Times New Roman" w:eastAsia="Times New Roman" w:hAnsi="Times New Roman" w:cs="Times New Roman"/>
          <w:bCs/>
          <w:color w:val="000000" w:themeColor="text1"/>
          <w:sz w:val="24"/>
          <w:szCs w:val="24"/>
          <w:lang w:eastAsia="tr-TR"/>
        </w:rPr>
        <w:t xml:space="preserve">Aşağıdaki tabloda nitelikleri ve </w:t>
      </w:r>
      <w:r w:rsidR="00A66787" w:rsidRPr="002A052C">
        <w:rPr>
          <w:rFonts w:ascii="Times New Roman" w:eastAsia="Times New Roman" w:hAnsi="Times New Roman" w:cs="Times New Roman"/>
          <w:bCs/>
          <w:color w:val="000000" w:themeColor="text1"/>
          <w:sz w:val="24"/>
          <w:szCs w:val="24"/>
          <w:lang w:eastAsia="tr-TR"/>
        </w:rPr>
        <w:t>diğer özellikleri</w:t>
      </w:r>
      <w:r w:rsidRPr="002A052C">
        <w:rPr>
          <w:rFonts w:ascii="Times New Roman" w:eastAsia="Times New Roman" w:hAnsi="Times New Roman" w:cs="Times New Roman"/>
          <w:bCs/>
          <w:color w:val="000000" w:themeColor="text1"/>
          <w:sz w:val="24"/>
          <w:szCs w:val="24"/>
          <w:lang w:eastAsia="tr-TR"/>
        </w:rPr>
        <w:t xml:space="preserve"> yazılan ‘’Çukurova Belediyesi İlçe Sınırları İçerisindeki </w:t>
      </w:r>
      <w:r w:rsidR="002C088D" w:rsidRPr="002C088D">
        <w:rPr>
          <w:rFonts w:ascii="Times New Roman" w:eastAsia="Times New Roman" w:hAnsi="Times New Roman" w:cs="Times New Roman"/>
          <w:bCs/>
          <w:color w:val="000000" w:themeColor="text1"/>
          <w:sz w:val="24"/>
          <w:szCs w:val="24"/>
          <w:lang w:eastAsia="tr-TR"/>
        </w:rPr>
        <w:t>Tekstil Atıklarının Toplanması, Taşınması ve Değerlendirilmesi İşi</w:t>
      </w:r>
      <w:r w:rsidRPr="002A052C">
        <w:rPr>
          <w:rFonts w:ascii="Times New Roman" w:eastAsia="Times New Roman" w:hAnsi="Times New Roman" w:cs="Times New Roman"/>
          <w:bCs/>
          <w:color w:val="000000" w:themeColor="text1"/>
          <w:sz w:val="24"/>
          <w:szCs w:val="24"/>
          <w:lang w:eastAsia="tr-TR"/>
        </w:rPr>
        <w:t>’’ 2886 sayılı Devlet İhale Kanununun 35/a (Kapalı Teklif Usulü) maddesine göre 3 (üç) yıllığına ihale edilecektir.</w:t>
      </w:r>
    </w:p>
    <w:tbl>
      <w:tblPr>
        <w:tblStyle w:val="TabloKlavuzu"/>
        <w:tblpPr w:leftFromText="141" w:rightFromText="141" w:vertAnchor="text" w:horzAnchor="page" w:tblpXSpec="center" w:tblpY="148"/>
        <w:tblW w:w="9817" w:type="dxa"/>
        <w:tblLayout w:type="fixed"/>
        <w:tblLook w:val="04A0" w:firstRow="1" w:lastRow="0" w:firstColumn="1" w:lastColumn="0" w:noHBand="0" w:noVBand="1"/>
      </w:tblPr>
      <w:tblGrid>
        <w:gridCol w:w="2190"/>
        <w:gridCol w:w="1365"/>
        <w:gridCol w:w="1503"/>
        <w:gridCol w:w="1364"/>
        <w:gridCol w:w="2053"/>
        <w:gridCol w:w="1342"/>
      </w:tblGrid>
      <w:tr w:rsidR="002A052C" w:rsidRPr="002A052C" w:rsidTr="005E01E0">
        <w:trPr>
          <w:trHeight w:val="699"/>
        </w:trPr>
        <w:tc>
          <w:tcPr>
            <w:tcW w:w="2190"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İşin Niteliği</w:t>
            </w:r>
          </w:p>
        </w:tc>
        <w:tc>
          <w:tcPr>
            <w:tcW w:w="1365"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İşin Yapılacağı Yer</w:t>
            </w:r>
          </w:p>
        </w:tc>
        <w:tc>
          <w:tcPr>
            <w:tcW w:w="1503"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Tahmin Edilen Bedeli (TL)</w:t>
            </w:r>
          </w:p>
        </w:tc>
        <w:tc>
          <w:tcPr>
            <w:tcW w:w="1364"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Geçici Teminat %3 (TL)</w:t>
            </w:r>
          </w:p>
        </w:tc>
        <w:tc>
          <w:tcPr>
            <w:tcW w:w="2053"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İhale Usulü</w:t>
            </w:r>
          </w:p>
        </w:tc>
        <w:tc>
          <w:tcPr>
            <w:tcW w:w="1342"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İhale Tarihi ve Saati</w:t>
            </w:r>
          </w:p>
        </w:tc>
      </w:tr>
      <w:tr w:rsidR="002A052C" w:rsidRPr="002A052C" w:rsidTr="005E01E0">
        <w:trPr>
          <w:trHeight w:val="2534"/>
        </w:trPr>
        <w:tc>
          <w:tcPr>
            <w:tcW w:w="2190" w:type="dxa"/>
            <w:hideMark/>
          </w:tcPr>
          <w:p w:rsidR="00D64FAF" w:rsidRPr="002A052C" w:rsidRDefault="002C088D" w:rsidP="00D64FAF">
            <w:pPr>
              <w:spacing w:before="150" w:after="150"/>
              <w:rPr>
                <w:rFonts w:ascii="Times New Roman" w:eastAsia="Times New Roman" w:hAnsi="Times New Roman" w:cs="Times New Roman"/>
                <w:color w:val="000000" w:themeColor="text1"/>
                <w:sz w:val="24"/>
                <w:szCs w:val="24"/>
                <w:lang w:eastAsia="tr-TR"/>
              </w:rPr>
            </w:pPr>
            <w:r w:rsidRPr="002C088D">
              <w:rPr>
                <w:rFonts w:ascii="Times New Roman" w:eastAsia="Times New Roman" w:hAnsi="Times New Roman" w:cs="Times New Roman"/>
                <w:bCs/>
                <w:color w:val="000000" w:themeColor="text1"/>
                <w:sz w:val="24"/>
                <w:szCs w:val="24"/>
                <w:lang w:eastAsia="tr-TR"/>
              </w:rPr>
              <w:t>Tekstil Atıklarının Toplanması, Taşınması ve Değerlendirilmesi İşi</w:t>
            </w:r>
            <w:r w:rsidR="00D64FAF" w:rsidRPr="002A052C">
              <w:rPr>
                <w:rFonts w:ascii="Times New Roman" w:eastAsia="Times New Roman" w:hAnsi="Times New Roman" w:cs="Times New Roman"/>
                <w:color w:val="000000" w:themeColor="text1"/>
                <w:sz w:val="24"/>
                <w:szCs w:val="24"/>
                <w:lang w:eastAsia="tr-TR"/>
              </w:rPr>
              <w:br/>
            </w:r>
          </w:p>
        </w:tc>
        <w:tc>
          <w:tcPr>
            <w:tcW w:w="1365"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Çukurova Belediyesi Hizmet Sınırları</w:t>
            </w:r>
          </w:p>
        </w:tc>
        <w:tc>
          <w:tcPr>
            <w:tcW w:w="1503" w:type="dxa"/>
            <w:hideMark/>
          </w:tcPr>
          <w:p w:rsidR="00D64FAF" w:rsidRPr="002A052C" w:rsidRDefault="00465002" w:rsidP="00D64FAF">
            <w:pPr>
              <w:spacing w:before="150" w:after="150"/>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2.34</w:t>
            </w:r>
            <w:r w:rsidR="002C088D">
              <w:rPr>
                <w:rFonts w:ascii="Times New Roman" w:eastAsia="Times New Roman" w:hAnsi="Times New Roman" w:cs="Times New Roman"/>
                <w:color w:val="000000" w:themeColor="text1"/>
                <w:sz w:val="24"/>
                <w:szCs w:val="24"/>
                <w:lang w:eastAsia="tr-TR"/>
              </w:rPr>
              <w:t>0</w:t>
            </w:r>
            <w:r w:rsidR="00D64FAF" w:rsidRPr="002A052C">
              <w:rPr>
                <w:rFonts w:ascii="Times New Roman" w:eastAsia="Times New Roman" w:hAnsi="Times New Roman" w:cs="Times New Roman"/>
                <w:color w:val="000000" w:themeColor="text1"/>
                <w:sz w:val="24"/>
                <w:szCs w:val="24"/>
                <w:lang w:eastAsia="tr-TR"/>
              </w:rPr>
              <w:t>.000,00</w:t>
            </w:r>
            <w:r w:rsidR="00D64FAF" w:rsidRPr="002A052C">
              <w:rPr>
                <w:rFonts w:ascii="Times New Roman" w:eastAsia="Times New Roman" w:hAnsi="Times New Roman" w:cs="Times New Roman"/>
                <w:color w:val="000000" w:themeColor="text1"/>
                <w:sz w:val="24"/>
                <w:szCs w:val="24"/>
                <w:lang w:eastAsia="tr-TR"/>
              </w:rPr>
              <w:br/>
              <w:t>TL</w:t>
            </w:r>
            <w:r>
              <w:rPr>
                <w:rFonts w:ascii="Times New Roman" w:eastAsia="Times New Roman" w:hAnsi="Times New Roman" w:cs="Times New Roman"/>
                <w:color w:val="000000" w:themeColor="text1"/>
                <w:sz w:val="24"/>
                <w:szCs w:val="24"/>
                <w:lang w:eastAsia="tr-TR"/>
              </w:rPr>
              <w:t xml:space="preserve"> </w:t>
            </w:r>
            <w:r w:rsidR="00D64FAF" w:rsidRPr="002A052C">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 xml:space="preserve"> </w:t>
            </w:r>
            <w:r w:rsidR="00D64FAF" w:rsidRPr="002A052C">
              <w:rPr>
                <w:rFonts w:ascii="Times New Roman" w:eastAsia="Times New Roman" w:hAnsi="Times New Roman" w:cs="Times New Roman"/>
                <w:color w:val="000000" w:themeColor="text1"/>
                <w:sz w:val="24"/>
                <w:szCs w:val="24"/>
                <w:lang w:eastAsia="tr-TR"/>
              </w:rPr>
              <w:t>KDV (</w:t>
            </w:r>
            <w:r>
              <w:rPr>
                <w:rFonts w:ascii="Times New Roman" w:eastAsia="Times New Roman" w:hAnsi="Times New Roman" w:cs="Times New Roman"/>
                <w:color w:val="000000" w:themeColor="text1"/>
                <w:sz w:val="24"/>
                <w:szCs w:val="24"/>
                <w:lang w:eastAsia="tr-TR"/>
              </w:rPr>
              <w:t xml:space="preserve">3 </w:t>
            </w:r>
            <w:r w:rsidR="00D64FAF" w:rsidRPr="002A052C">
              <w:rPr>
                <w:rFonts w:ascii="Times New Roman" w:eastAsia="Times New Roman" w:hAnsi="Times New Roman" w:cs="Times New Roman"/>
                <w:color w:val="000000" w:themeColor="text1"/>
                <w:sz w:val="24"/>
                <w:szCs w:val="24"/>
                <w:lang w:eastAsia="tr-TR"/>
              </w:rPr>
              <w:t>yıllık)</w:t>
            </w:r>
          </w:p>
        </w:tc>
        <w:tc>
          <w:tcPr>
            <w:tcW w:w="1364" w:type="dxa"/>
            <w:hideMark/>
          </w:tcPr>
          <w:p w:rsidR="00D64FAF" w:rsidRPr="002A052C" w:rsidRDefault="00465002" w:rsidP="00D64FAF">
            <w:pPr>
              <w:spacing w:before="150" w:after="150"/>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70.2</w:t>
            </w:r>
            <w:r w:rsidR="002C088D">
              <w:rPr>
                <w:rFonts w:ascii="Times New Roman" w:eastAsia="Times New Roman" w:hAnsi="Times New Roman" w:cs="Times New Roman"/>
                <w:color w:val="000000" w:themeColor="text1"/>
                <w:sz w:val="24"/>
                <w:szCs w:val="24"/>
                <w:lang w:eastAsia="tr-TR"/>
              </w:rPr>
              <w:t>00</w:t>
            </w:r>
            <w:r w:rsidR="00D64FAF" w:rsidRPr="002A052C">
              <w:rPr>
                <w:rFonts w:ascii="Times New Roman" w:eastAsia="Times New Roman" w:hAnsi="Times New Roman" w:cs="Times New Roman"/>
                <w:color w:val="000000" w:themeColor="text1"/>
                <w:sz w:val="24"/>
                <w:szCs w:val="24"/>
                <w:lang w:eastAsia="tr-TR"/>
              </w:rPr>
              <w:t>,00 TL</w:t>
            </w:r>
          </w:p>
        </w:tc>
        <w:tc>
          <w:tcPr>
            <w:tcW w:w="2053" w:type="dxa"/>
            <w:hideMark/>
          </w:tcPr>
          <w:p w:rsidR="00D64FAF" w:rsidRPr="002A052C" w:rsidRDefault="00D64FAF" w:rsidP="00D64FAF">
            <w:pPr>
              <w:spacing w:before="150" w:after="150"/>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2886 sayılı Devlet İhale Kanununun 35/a maddesi uyarınca “KAPALI ZARF USULÜ”</w:t>
            </w:r>
          </w:p>
        </w:tc>
        <w:tc>
          <w:tcPr>
            <w:tcW w:w="1342" w:type="dxa"/>
            <w:hideMark/>
          </w:tcPr>
          <w:p w:rsidR="00D64FAF" w:rsidRPr="002A052C" w:rsidRDefault="002C088D" w:rsidP="00D64FAF">
            <w:pPr>
              <w:spacing w:before="150" w:after="150"/>
              <w:rPr>
                <w:rFonts w:ascii="Times New Roman" w:eastAsia="Times New Roman" w:hAnsi="Times New Roman" w:cs="Times New Roman"/>
                <w:color w:val="000000" w:themeColor="text1"/>
                <w:sz w:val="24"/>
                <w:szCs w:val="24"/>
                <w:lang w:eastAsia="tr-TR"/>
              </w:rPr>
            </w:pPr>
            <w:proofErr w:type="gramStart"/>
            <w:r>
              <w:rPr>
                <w:rFonts w:ascii="Times New Roman" w:eastAsia="Times New Roman" w:hAnsi="Times New Roman" w:cs="Times New Roman"/>
                <w:color w:val="000000" w:themeColor="text1"/>
                <w:sz w:val="24"/>
                <w:szCs w:val="24"/>
                <w:lang w:eastAsia="tr-TR"/>
              </w:rPr>
              <w:t>15/10/2025</w:t>
            </w:r>
            <w:proofErr w:type="gramEnd"/>
            <w:r w:rsidR="00D64FAF" w:rsidRPr="002A052C">
              <w:rPr>
                <w:rFonts w:ascii="Times New Roman" w:eastAsia="Times New Roman" w:hAnsi="Times New Roman" w:cs="Times New Roman"/>
                <w:color w:val="000000" w:themeColor="text1"/>
                <w:sz w:val="24"/>
                <w:szCs w:val="24"/>
                <w:lang w:eastAsia="tr-TR"/>
              </w:rPr>
              <w:br/>
              <w:t>Saat: 15:00</w:t>
            </w:r>
          </w:p>
        </w:tc>
      </w:tr>
    </w:tbl>
    <w:p w:rsidR="0006110B" w:rsidRPr="002A052C" w:rsidRDefault="0006110B" w:rsidP="00771F75">
      <w:pPr>
        <w:shd w:val="clear" w:color="auto" w:fill="FFFFFF"/>
        <w:rPr>
          <w:rFonts w:ascii="Times New Roman" w:eastAsia="Times New Roman" w:hAnsi="Times New Roman" w:cs="Times New Roman"/>
          <w:color w:val="000000" w:themeColor="text1"/>
          <w:sz w:val="24"/>
          <w:szCs w:val="24"/>
          <w:shd w:val="clear" w:color="auto" w:fill="FFFFFF"/>
          <w:lang w:eastAsia="tr-TR"/>
        </w:rPr>
      </w:pPr>
    </w:p>
    <w:p w:rsidR="00771F75" w:rsidRPr="002A052C" w:rsidRDefault="00B77DF1" w:rsidP="002C088D">
      <w:pPr>
        <w:pStyle w:val="ListeParagraf"/>
        <w:numPr>
          <w:ilvl w:val="0"/>
          <w:numId w:val="6"/>
        </w:numPr>
        <w:shd w:val="clear" w:color="auto" w:fill="FFFFFF"/>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b/>
          <w:color w:val="000000" w:themeColor="text1"/>
          <w:sz w:val="24"/>
          <w:szCs w:val="24"/>
          <w:shd w:val="clear" w:color="auto" w:fill="FFFFFF"/>
          <w:lang w:eastAsia="tr-TR"/>
        </w:rPr>
        <w:t>İhalenin Yapılacağı Yer</w:t>
      </w:r>
      <w:r w:rsidRPr="002A052C">
        <w:rPr>
          <w:rFonts w:ascii="Times New Roman" w:eastAsia="Times New Roman" w:hAnsi="Times New Roman" w:cs="Times New Roman"/>
          <w:color w:val="000000" w:themeColor="text1"/>
          <w:sz w:val="24"/>
          <w:szCs w:val="24"/>
          <w:shd w:val="clear" w:color="auto" w:fill="FFFFFF"/>
          <w:lang w:eastAsia="tr-TR"/>
        </w:rPr>
        <w:t xml:space="preserve">: </w:t>
      </w:r>
      <w:r w:rsidR="005D62FB" w:rsidRPr="002A052C">
        <w:rPr>
          <w:rFonts w:ascii="Times New Roman" w:eastAsia="Times New Roman" w:hAnsi="Times New Roman" w:cs="Times New Roman"/>
          <w:color w:val="000000" w:themeColor="text1"/>
          <w:sz w:val="24"/>
          <w:szCs w:val="24"/>
          <w:shd w:val="clear" w:color="auto" w:fill="FFFFFF"/>
          <w:lang w:eastAsia="tr-TR"/>
        </w:rPr>
        <w:t>Çukurova</w:t>
      </w:r>
      <w:r w:rsidRPr="002A052C">
        <w:rPr>
          <w:rFonts w:ascii="Times New Roman" w:eastAsia="Times New Roman" w:hAnsi="Times New Roman" w:cs="Times New Roman"/>
          <w:color w:val="000000" w:themeColor="text1"/>
          <w:sz w:val="24"/>
          <w:szCs w:val="24"/>
          <w:shd w:val="clear" w:color="auto" w:fill="FFFFFF"/>
          <w:lang w:eastAsia="tr-TR"/>
        </w:rPr>
        <w:t xml:space="preserve"> Belediyesi </w:t>
      </w:r>
      <w:r w:rsidR="005D62FB" w:rsidRPr="002A052C">
        <w:rPr>
          <w:rFonts w:ascii="Times New Roman" w:eastAsia="Times New Roman" w:hAnsi="Times New Roman" w:cs="Times New Roman"/>
          <w:color w:val="000000" w:themeColor="text1"/>
          <w:sz w:val="24"/>
          <w:szCs w:val="24"/>
          <w:shd w:val="clear" w:color="auto" w:fill="FFFFFF"/>
          <w:lang w:eastAsia="tr-TR"/>
        </w:rPr>
        <w:t>Encümen</w:t>
      </w:r>
      <w:r w:rsidR="0038312F" w:rsidRPr="002A052C">
        <w:rPr>
          <w:rFonts w:ascii="Times New Roman" w:eastAsia="Times New Roman" w:hAnsi="Times New Roman" w:cs="Times New Roman"/>
          <w:color w:val="000000" w:themeColor="text1"/>
          <w:sz w:val="24"/>
          <w:szCs w:val="24"/>
          <w:shd w:val="clear" w:color="auto" w:fill="FFFFFF"/>
          <w:lang w:eastAsia="tr-TR"/>
        </w:rPr>
        <w:t xml:space="preserve"> Salon</w:t>
      </w:r>
      <w:r w:rsidR="002C088D">
        <w:rPr>
          <w:rFonts w:ascii="Times New Roman" w:eastAsia="Times New Roman" w:hAnsi="Times New Roman" w:cs="Times New Roman"/>
          <w:color w:val="000000" w:themeColor="text1"/>
          <w:sz w:val="24"/>
          <w:szCs w:val="24"/>
          <w:shd w:val="clear" w:color="auto" w:fill="FFFFFF"/>
          <w:lang w:eastAsia="tr-TR"/>
        </w:rPr>
        <w:t>u</w:t>
      </w:r>
      <w:r w:rsidRPr="002A052C">
        <w:rPr>
          <w:rFonts w:ascii="Times New Roman" w:eastAsia="Times New Roman" w:hAnsi="Times New Roman" w:cs="Times New Roman"/>
          <w:color w:val="000000" w:themeColor="text1"/>
          <w:sz w:val="24"/>
          <w:szCs w:val="24"/>
          <w:lang w:eastAsia="tr-TR"/>
        </w:rPr>
        <w:br/>
      </w:r>
      <w:r w:rsidR="00771F75" w:rsidRPr="002A052C">
        <w:rPr>
          <w:rFonts w:ascii="Times New Roman" w:eastAsia="Times New Roman" w:hAnsi="Times New Roman" w:cs="Times New Roman"/>
          <w:color w:val="000000" w:themeColor="text1"/>
          <w:sz w:val="24"/>
          <w:szCs w:val="24"/>
          <w:lang w:eastAsia="tr-TR"/>
        </w:rPr>
        <w:t>Belediye Evleri, No:61, Türkmenbaşı Blv. Çukurova/Adana</w:t>
      </w:r>
    </w:p>
    <w:p w:rsidR="00B523D5" w:rsidRPr="002A052C" w:rsidRDefault="00B523D5"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Söz konusu işin ihalesine ilişkin şartname ve ekleri mesai saatleri içerisinde İklim Değişikliği ve Sıfır Atık Müdü</w:t>
      </w:r>
      <w:r w:rsidR="002C088D">
        <w:rPr>
          <w:rFonts w:ascii="Times New Roman" w:eastAsia="Times New Roman" w:hAnsi="Times New Roman" w:cs="Times New Roman"/>
          <w:color w:val="000000" w:themeColor="text1"/>
          <w:sz w:val="24"/>
          <w:szCs w:val="24"/>
          <w:shd w:val="clear" w:color="auto" w:fill="FFFFFF"/>
          <w:lang w:eastAsia="tr-TR"/>
        </w:rPr>
        <w:t>rlüğünde görülebilir ve 5.000 TL k</w:t>
      </w:r>
      <w:r w:rsidRPr="002A052C">
        <w:rPr>
          <w:rFonts w:ascii="Times New Roman" w:eastAsia="Times New Roman" w:hAnsi="Times New Roman" w:cs="Times New Roman"/>
          <w:color w:val="000000" w:themeColor="text1"/>
          <w:sz w:val="24"/>
          <w:szCs w:val="24"/>
          <w:shd w:val="clear" w:color="auto" w:fill="FFFFFF"/>
          <w:lang w:eastAsia="tr-TR"/>
        </w:rPr>
        <w:t>arşılığında temin edilebilir</w:t>
      </w:r>
      <w:r w:rsidRPr="002A052C">
        <w:rPr>
          <w:rFonts w:ascii="Times New Roman" w:eastAsia="Times New Roman" w:hAnsi="Times New Roman" w:cs="Times New Roman"/>
          <w:b/>
          <w:color w:val="000000" w:themeColor="text1"/>
          <w:sz w:val="24"/>
          <w:szCs w:val="24"/>
          <w:shd w:val="clear" w:color="auto" w:fill="FFFFFF"/>
          <w:lang w:eastAsia="tr-TR"/>
        </w:rPr>
        <w:t>.</w:t>
      </w:r>
    </w:p>
    <w:p w:rsidR="00B523D5" w:rsidRPr="002A052C" w:rsidRDefault="00B523D5"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Geçici teminat tahmini bedelin %3 ü olup, ihale bedeli üzerinden %6 kesin teminat alınır</w:t>
      </w:r>
      <w:r w:rsidRPr="002A052C">
        <w:rPr>
          <w:rFonts w:ascii="Times New Roman" w:eastAsia="Times New Roman" w:hAnsi="Times New Roman" w:cs="Times New Roman"/>
          <w:color w:val="000000" w:themeColor="text1"/>
          <w:sz w:val="24"/>
          <w:szCs w:val="24"/>
          <w:lang w:eastAsia="tr-TR"/>
        </w:rPr>
        <w:t>.</w:t>
      </w:r>
    </w:p>
    <w:p w:rsidR="00B77DF1" w:rsidRPr="002A052C" w:rsidRDefault="00B77DF1"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hAnsi="Times New Roman" w:cs="Times New Roman"/>
          <w:b/>
          <w:color w:val="000000" w:themeColor="text1"/>
          <w:sz w:val="24"/>
          <w:szCs w:val="24"/>
          <w:shd w:val="clear" w:color="auto" w:fill="FFFFFF"/>
          <w:lang w:eastAsia="tr-TR"/>
        </w:rPr>
        <w:t>İhaleye Katılacaklardan İstenen Belgeler</w:t>
      </w:r>
      <w:r w:rsidRPr="002A052C">
        <w:rPr>
          <w:rFonts w:ascii="Times New Roman" w:hAnsi="Times New Roman" w:cs="Times New Roman"/>
          <w:color w:val="000000" w:themeColor="text1"/>
          <w:sz w:val="24"/>
          <w:szCs w:val="24"/>
          <w:shd w:val="clear" w:color="auto" w:fill="FFFFFF"/>
          <w:lang w:eastAsia="tr-TR"/>
        </w:rPr>
        <w:t>;</w:t>
      </w:r>
    </w:p>
    <w:p w:rsidR="00771F75" w:rsidRPr="002A052C" w:rsidRDefault="005D0968" w:rsidP="002C088D">
      <w:pPr>
        <w:pStyle w:val="ListeParagraf"/>
        <w:numPr>
          <w:ilvl w:val="0"/>
          <w:numId w:val="7"/>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hAnsi="Times New Roman" w:cs="Times New Roman"/>
          <w:color w:val="000000" w:themeColor="text1"/>
          <w:sz w:val="24"/>
          <w:szCs w:val="24"/>
          <w:lang w:eastAsia="tr-TR"/>
        </w:rPr>
        <w:t>Teklif mektubu</w:t>
      </w:r>
    </w:p>
    <w:p w:rsidR="005D0968" w:rsidRPr="002A052C" w:rsidRDefault="005D0968" w:rsidP="002C088D">
      <w:pPr>
        <w:pStyle w:val="ListeParagraf"/>
        <w:numPr>
          <w:ilvl w:val="0"/>
          <w:numId w:val="7"/>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hAnsi="Times New Roman" w:cs="Times New Roman"/>
          <w:color w:val="000000" w:themeColor="text1"/>
          <w:sz w:val="24"/>
          <w:szCs w:val="24"/>
          <w:lang w:eastAsia="tr-TR"/>
        </w:rPr>
        <w:t>Belediyemize yatırmış oldukları geçici teminat makbuzu veya bankadan alınmış geçici teminat mektubu</w:t>
      </w:r>
    </w:p>
    <w:p w:rsidR="005D0968" w:rsidRPr="002A052C" w:rsidRDefault="005D0968" w:rsidP="002C088D">
      <w:pPr>
        <w:pStyle w:val="ListeParagraf"/>
        <w:numPr>
          <w:ilvl w:val="0"/>
          <w:numId w:val="7"/>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hAnsi="Times New Roman" w:cs="Times New Roman"/>
          <w:b/>
          <w:color w:val="000000" w:themeColor="text1"/>
          <w:sz w:val="24"/>
          <w:szCs w:val="24"/>
          <w:lang w:eastAsia="tr-TR"/>
        </w:rPr>
        <w:t>Gerçek kişiler</w:t>
      </w:r>
      <w:r w:rsidRPr="002A052C">
        <w:rPr>
          <w:rFonts w:ascii="Times New Roman" w:hAnsi="Times New Roman" w:cs="Times New Roman"/>
          <w:color w:val="000000" w:themeColor="text1"/>
          <w:sz w:val="24"/>
          <w:szCs w:val="24"/>
          <w:lang w:eastAsia="tr-TR"/>
        </w:rPr>
        <w:t xml:space="preserve"> için nüfus cüzdanı sureti, Çukurova Belediyesine borcu olmadığına dair</w:t>
      </w:r>
      <w:r w:rsidR="00893108" w:rsidRPr="002A052C">
        <w:rPr>
          <w:rFonts w:ascii="Times New Roman" w:hAnsi="Times New Roman" w:cs="Times New Roman"/>
          <w:color w:val="000000" w:themeColor="text1"/>
          <w:sz w:val="24"/>
          <w:szCs w:val="24"/>
          <w:lang w:eastAsia="tr-TR"/>
        </w:rPr>
        <w:t xml:space="preserve"> ilan tarihinden sonra alınmış</w:t>
      </w:r>
      <w:r w:rsidRPr="002A052C">
        <w:rPr>
          <w:rFonts w:ascii="Times New Roman" w:hAnsi="Times New Roman" w:cs="Times New Roman"/>
          <w:color w:val="000000" w:themeColor="text1"/>
          <w:sz w:val="24"/>
          <w:szCs w:val="24"/>
          <w:lang w:eastAsia="tr-TR"/>
        </w:rPr>
        <w:t xml:space="preserve"> belge.</w:t>
      </w:r>
    </w:p>
    <w:p w:rsidR="005D0968" w:rsidRPr="002A052C" w:rsidRDefault="005D0968" w:rsidP="00771F75">
      <w:pPr>
        <w:pStyle w:val="ListeParagraf"/>
        <w:numPr>
          <w:ilvl w:val="0"/>
          <w:numId w:val="7"/>
        </w:numPr>
        <w:shd w:val="clear" w:color="auto" w:fill="FFFFFF"/>
        <w:rPr>
          <w:rFonts w:ascii="Times New Roman" w:eastAsia="Times New Roman" w:hAnsi="Times New Roman" w:cs="Times New Roman"/>
          <w:color w:val="000000" w:themeColor="text1"/>
          <w:sz w:val="24"/>
          <w:szCs w:val="24"/>
          <w:lang w:eastAsia="tr-TR"/>
        </w:rPr>
      </w:pPr>
      <w:r w:rsidRPr="002A052C">
        <w:rPr>
          <w:rFonts w:ascii="Times New Roman" w:hAnsi="Times New Roman" w:cs="Times New Roman"/>
          <w:b/>
          <w:color w:val="000000" w:themeColor="text1"/>
          <w:sz w:val="24"/>
          <w:szCs w:val="24"/>
          <w:lang w:eastAsia="tr-TR"/>
        </w:rPr>
        <w:t xml:space="preserve">Gerçek kişiler için </w:t>
      </w:r>
      <w:r w:rsidRPr="002A052C">
        <w:rPr>
          <w:rFonts w:ascii="Times New Roman" w:hAnsi="Times New Roman" w:cs="Times New Roman"/>
          <w:color w:val="000000" w:themeColor="text1"/>
          <w:sz w:val="24"/>
          <w:szCs w:val="24"/>
          <w:lang w:eastAsia="tr-TR"/>
        </w:rPr>
        <w:t>yerleşim belgesi (ikametgâh belgesi), adli sicil belgesi.</w:t>
      </w:r>
    </w:p>
    <w:p w:rsidR="005D0968" w:rsidRPr="002A052C" w:rsidRDefault="005D0968" w:rsidP="002C088D">
      <w:pPr>
        <w:pStyle w:val="ListeParagraf"/>
        <w:numPr>
          <w:ilvl w:val="0"/>
          <w:numId w:val="7"/>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b/>
          <w:color w:val="000000" w:themeColor="text1"/>
          <w:sz w:val="24"/>
          <w:szCs w:val="24"/>
          <w:lang w:eastAsia="tr-TR"/>
        </w:rPr>
        <w:t xml:space="preserve">Gerçek kişiler için </w:t>
      </w:r>
      <w:r w:rsidRPr="002A052C">
        <w:rPr>
          <w:rFonts w:ascii="Times New Roman" w:eastAsia="Times New Roman" w:hAnsi="Times New Roman" w:cs="Times New Roman"/>
          <w:color w:val="000000" w:themeColor="text1"/>
          <w:sz w:val="24"/>
          <w:szCs w:val="24"/>
          <w:lang w:eastAsia="tr-TR"/>
        </w:rPr>
        <w:t>imza sirküsü (Noterden)</w:t>
      </w:r>
      <w:r w:rsidR="00282E64" w:rsidRPr="002A052C">
        <w:rPr>
          <w:rFonts w:ascii="Times New Roman" w:eastAsia="Times New Roman" w:hAnsi="Times New Roman" w:cs="Times New Roman"/>
          <w:color w:val="000000" w:themeColor="text1"/>
          <w:sz w:val="24"/>
          <w:szCs w:val="24"/>
          <w:lang w:eastAsia="tr-TR"/>
        </w:rPr>
        <w:t xml:space="preserve"> ve vekâleten iştirak ediliyorsa, isteklinin adına teklif vermeye yetkili olduğuna dair noter tasdikli vekâletname.</w:t>
      </w:r>
    </w:p>
    <w:p w:rsidR="00282E64" w:rsidRPr="002A052C" w:rsidRDefault="00E10378" w:rsidP="002C088D">
      <w:pPr>
        <w:pStyle w:val="ListeParagraf"/>
        <w:numPr>
          <w:ilvl w:val="0"/>
          <w:numId w:val="7"/>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b/>
          <w:color w:val="000000" w:themeColor="text1"/>
          <w:sz w:val="24"/>
          <w:szCs w:val="24"/>
          <w:lang w:eastAsia="tr-TR"/>
        </w:rPr>
        <w:t>Tüzel kişi</w:t>
      </w:r>
      <w:r w:rsidRPr="002A052C">
        <w:rPr>
          <w:rFonts w:ascii="Times New Roman" w:eastAsia="Times New Roman" w:hAnsi="Times New Roman" w:cs="Times New Roman"/>
          <w:color w:val="000000" w:themeColor="text1"/>
          <w:sz w:val="24"/>
          <w:szCs w:val="24"/>
          <w:lang w:eastAsia="tr-TR"/>
        </w:rPr>
        <w:t xml:space="preserve"> olması halinde, mevzuat gereği tüzel kişiliğin siciline kayıtlı bulunduğu Ticaret ve/ veya Sanayi veya Esnaf Odasından veya benzeri bir makamdan ihalenin yapılmış olduğu yıl içerisinde alınmış</w:t>
      </w:r>
      <w:r w:rsidR="00A34583" w:rsidRPr="002A052C">
        <w:rPr>
          <w:rFonts w:ascii="Times New Roman" w:eastAsia="Times New Roman" w:hAnsi="Times New Roman" w:cs="Times New Roman"/>
          <w:color w:val="000000" w:themeColor="text1"/>
          <w:sz w:val="24"/>
          <w:szCs w:val="24"/>
          <w:lang w:eastAsia="tr-TR"/>
        </w:rPr>
        <w:t>,</w:t>
      </w:r>
      <w:r w:rsidRPr="002A052C">
        <w:rPr>
          <w:rFonts w:ascii="Times New Roman" w:eastAsia="Times New Roman" w:hAnsi="Times New Roman" w:cs="Times New Roman"/>
          <w:color w:val="000000" w:themeColor="text1"/>
          <w:sz w:val="24"/>
          <w:szCs w:val="24"/>
          <w:lang w:eastAsia="tr-TR"/>
        </w:rPr>
        <w:t xml:space="preserve"> tüzel kişiliğin siciline </w:t>
      </w:r>
      <w:r w:rsidR="00A34583" w:rsidRPr="002A052C">
        <w:rPr>
          <w:rFonts w:ascii="Times New Roman" w:eastAsia="Times New Roman" w:hAnsi="Times New Roman" w:cs="Times New Roman"/>
          <w:color w:val="000000" w:themeColor="text1"/>
          <w:sz w:val="24"/>
          <w:szCs w:val="24"/>
          <w:lang w:eastAsia="tr-TR"/>
        </w:rPr>
        <w:t>kayıtlı olduğuna dair belge (Tescil Belgesi).  Kayıtlı olduğu Vergi dairesi kaydı ve teklif vermeye yetkili olduğunu gösteren noter tasdikli belge ve imza sirküleri.</w:t>
      </w:r>
    </w:p>
    <w:p w:rsidR="00FD1891" w:rsidRPr="002A052C" w:rsidRDefault="0092316E" w:rsidP="002C088D">
      <w:pPr>
        <w:pStyle w:val="ListeParagraf"/>
        <w:numPr>
          <w:ilvl w:val="0"/>
          <w:numId w:val="7"/>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İsteklinin ortak girişim olması halinde ortak girişimi oluşturan gerçek veya tüzel kişilerin her birinin gerçek veya tüzel kişiler için belirlenen esaslara göre temin edecekleri belgeler ile noter tasdikli ortak girişim beyannamesi</w:t>
      </w:r>
    </w:p>
    <w:p w:rsidR="0092316E" w:rsidRPr="002A052C" w:rsidRDefault="0092316E" w:rsidP="0092316E">
      <w:pPr>
        <w:pStyle w:val="ListeParagraf"/>
        <w:numPr>
          <w:ilvl w:val="0"/>
          <w:numId w:val="6"/>
        </w:numPr>
        <w:shd w:val="clear" w:color="auto" w:fill="FFFFFF"/>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Posta ile müracaat kabul edilmeyecektir.</w:t>
      </w:r>
    </w:p>
    <w:p w:rsidR="00FD1891" w:rsidRPr="002A052C" w:rsidRDefault="00FD1891" w:rsidP="0092316E">
      <w:pPr>
        <w:pStyle w:val="ListeParagraf"/>
        <w:numPr>
          <w:ilvl w:val="0"/>
          <w:numId w:val="6"/>
        </w:numPr>
        <w:shd w:val="clear" w:color="auto" w:fill="FFFFFF"/>
        <w:rPr>
          <w:rFonts w:ascii="Times New Roman" w:eastAsia="Times New Roman" w:hAnsi="Times New Roman" w:cs="Times New Roman"/>
          <w:color w:val="000000" w:themeColor="text1"/>
          <w:sz w:val="24"/>
          <w:szCs w:val="24"/>
          <w:lang w:eastAsia="tr-TR"/>
        </w:rPr>
      </w:pPr>
      <w:r w:rsidRPr="002A052C">
        <w:rPr>
          <w:rFonts w:ascii="Times New Roman" w:hAnsi="Times New Roman" w:cs="Times New Roman"/>
          <w:color w:val="000000" w:themeColor="text1"/>
          <w:sz w:val="24"/>
          <w:szCs w:val="24"/>
          <w:shd w:val="clear" w:color="auto" w:fill="FFFFFF"/>
        </w:rPr>
        <w:t>İhaleden yasaklı olmadığına dair taahhütname.</w:t>
      </w:r>
    </w:p>
    <w:p w:rsidR="00820D54" w:rsidRPr="002A052C" w:rsidRDefault="00820D54"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lastRenderedPageBreak/>
        <w:t>İhale kararının onayı; karar tarihinden itibaren 15 iş günü içerisinde üst yönetici tarafından onaylanacak ya da iptal edilecektir.</w:t>
      </w:r>
    </w:p>
    <w:p w:rsidR="00610D1F" w:rsidRPr="002A052C" w:rsidRDefault="00610D1F"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İhale kararının onayı ve ihaleyi alana tebliğinden itibaren</w:t>
      </w:r>
      <w:r w:rsidR="00E838C0" w:rsidRPr="002A052C">
        <w:rPr>
          <w:rFonts w:ascii="Times New Roman" w:eastAsia="Times New Roman" w:hAnsi="Times New Roman" w:cs="Times New Roman"/>
          <w:color w:val="000000" w:themeColor="text1"/>
          <w:sz w:val="24"/>
          <w:szCs w:val="24"/>
          <w:lang w:eastAsia="tr-TR"/>
        </w:rPr>
        <w:t xml:space="preserve"> 15 gün içerisinde ihaleyi alan, ihale bedelini Belediyemiz veznesine veya hesap numarasına peşin olarak yatıracaktır.</w:t>
      </w:r>
    </w:p>
    <w:p w:rsidR="00E838C0" w:rsidRPr="002A052C" w:rsidRDefault="00E838C0"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İhaleye katılmak isteyenlerin, ihale saatinden önce ihale şartnamesini incelemeleri ve tekliflerini de şartnamede belirtilen şartlar çerçevesinde vermeleri gerekmektedir.</w:t>
      </w:r>
    </w:p>
    <w:p w:rsidR="00E45E2A" w:rsidRPr="002A052C" w:rsidRDefault="00E45E2A" w:rsidP="00603C4E">
      <w:pPr>
        <w:pStyle w:val="ListeParagraf"/>
        <w:numPr>
          <w:ilvl w:val="0"/>
          <w:numId w:val="6"/>
        </w:numPr>
        <w:shd w:val="clear" w:color="auto" w:fill="FFFFFF"/>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İ</w:t>
      </w:r>
      <w:r w:rsidR="00B77DF1" w:rsidRPr="002A052C">
        <w:rPr>
          <w:rFonts w:ascii="Times New Roman" w:eastAsia="Times New Roman" w:hAnsi="Times New Roman" w:cs="Times New Roman"/>
          <w:color w:val="000000" w:themeColor="text1"/>
          <w:sz w:val="24"/>
          <w:szCs w:val="24"/>
          <w:shd w:val="clear" w:color="auto" w:fill="FFFFFF"/>
          <w:lang w:eastAsia="tr-TR"/>
        </w:rPr>
        <w:t>hale dokümanının satın alındığına ilişkin makbuzun aslı</w:t>
      </w:r>
      <w:r w:rsidRPr="002A052C">
        <w:rPr>
          <w:rFonts w:ascii="Times New Roman" w:eastAsia="Times New Roman" w:hAnsi="Times New Roman" w:cs="Times New Roman"/>
          <w:color w:val="000000" w:themeColor="text1"/>
          <w:sz w:val="24"/>
          <w:szCs w:val="24"/>
          <w:shd w:val="clear" w:color="auto" w:fill="FFFFFF"/>
          <w:lang w:eastAsia="tr-TR"/>
        </w:rPr>
        <w:t>.</w:t>
      </w:r>
    </w:p>
    <w:p w:rsidR="00E838C0" w:rsidRPr="002A052C" w:rsidRDefault="00E838C0"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Şartnamelerde yazılı olmayan hususlarda 2886 sayılı Devlet İhale Kanunu hükümleri uygulanır. İhtilaf halinde adana Mahkemeleri ve İcra Daireleri yetkilidir.</w:t>
      </w:r>
    </w:p>
    <w:p w:rsidR="00B77DF1" w:rsidRPr="002A052C" w:rsidRDefault="00B77DF1" w:rsidP="002C088D">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İş bu ilan içeriği genel bilgi mahiyetinde olup, ihalede şartname hükümleri uygulanacaktır.</w:t>
      </w:r>
    </w:p>
    <w:p w:rsidR="00FD1891" w:rsidRPr="002A052C" w:rsidRDefault="0006110B" w:rsidP="00572262">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 xml:space="preserve">Teklifler </w:t>
      </w:r>
      <w:proofErr w:type="gramStart"/>
      <w:r w:rsidR="00572262">
        <w:rPr>
          <w:rFonts w:ascii="Times New Roman" w:eastAsia="Times New Roman" w:hAnsi="Times New Roman" w:cs="Times New Roman"/>
          <w:color w:val="000000" w:themeColor="text1"/>
          <w:sz w:val="24"/>
          <w:szCs w:val="24"/>
          <w:lang w:eastAsia="tr-TR"/>
        </w:rPr>
        <w:t>15</w:t>
      </w:r>
      <w:r w:rsidRPr="002A052C">
        <w:rPr>
          <w:rFonts w:ascii="Times New Roman" w:eastAsia="Times New Roman" w:hAnsi="Times New Roman" w:cs="Times New Roman"/>
          <w:color w:val="000000" w:themeColor="text1"/>
          <w:sz w:val="24"/>
          <w:szCs w:val="24"/>
          <w:lang w:eastAsia="tr-TR"/>
        </w:rPr>
        <w:t>/10</w:t>
      </w:r>
      <w:r w:rsidR="00572262">
        <w:rPr>
          <w:rFonts w:ascii="Times New Roman" w:eastAsia="Times New Roman" w:hAnsi="Times New Roman" w:cs="Times New Roman"/>
          <w:color w:val="000000" w:themeColor="text1"/>
          <w:sz w:val="24"/>
          <w:szCs w:val="24"/>
          <w:lang w:eastAsia="tr-TR"/>
        </w:rPr>
        <w:t>/2025</w:t>
      </w:r>
      <w:proofErr w:type="gramEnd"/>
      <w:r w:rsidR="003958AC" w:rsidRPr="002A052C">
        <w:rPr>
          <w:rFonts w:ascii="Times New Roman" w:eastAsia="Times New Roman" w:hAnsi="Times New Roman" w:cs="Times New Roman"/>
          <w:color w:val="000000" w:themeColor="text1"/>
          <w:sz w:val="24"/>
          <w:szCs w:val="24"/>
          <w:lang w:eastAsia="tr-TR"/>
        </w:rPr>
        <w:t xml:space="preserve"> günü saat 12</w:t>
      </w:r>
      <w:r w:rsidR="00B77DF1" w:rsidRPr="002A052C">
        <w:rPr>
          <w:rFonts w:ascii="Times New Roman" w:eastAsia="Times New Roman" w:hAnsi="Times New Roman" w:cs="Times New Roman"/>
          <w:color w:val="000000" w:themeColor="text1"/>
          <w:sz w:val="24"/>
          <w:szCs w:val="24"/>
          <w:lang w:eastAsia="tr-TR"/>
        </w:rPr>
        <w:t xml:space="preserve">.00’a kadar </w:t>
      </w:r>
      <w:r w:rsidR="00887283">
        <w:rPr>
          <w:rFonts w:ascii="Times New Roman" w:eastAsia="Times New Roman" w:hAnsi="Times New Roman" w:cs="Times New Roman"/>
          <w:color w:val="000000" w:themeColor="text1"/>
          <w:sz w:val="24"/>
          <w:szCs w:val="24"/>
          <w:lang w:eastAsia="tr-TR"/>
        </w:rPr>
        <w:t xml:space="preserve">Yazı İşleri </w:t>
      </w:r>
      <w:bookmarkStart w:id="0" w:name="_GoBack"/>
      <w:bookmarkEnd w:id="0"/>
      <w:r w:rsidR="00B77DF1" w:rsidRPr="002A052C">
        <w:rPr>
          <w:rFonts w:ascii="Times New Roman" w:eastAsia="Times New Roman" w:hAnsi="Times New Roman" w:cs="Times New Roman"/>
          <w:color w:val="000000" w:themeColor="text1"/>
          <w:sz w:val="24"/>
          <w:szCs w:val="24"/>
          <w:lang w:eastAsia="tr-TR"/>
        </w:rPr>
        <w:t>Müdürlüğü'ne teslim edilecektir.</w:t>
      </w:r>
    </w:p>
    <w:p w:rsidR="00FD1891" w:rsidRPr="002A052C" w:rsidRDefault="00B77DF1" w:rsidP="00B77DF1">
      <w:pPr>
        <w:pStyle w:val="ListeParagraf"/>
        <w:numPr>
          <w:ilvl w:val="0"/>
          <w:numId w:val="6"/>
        </w:numPr>
        <w:shd w:val="clear" w:color="auto" w:fill="FFFFFF"/>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lang w:eastAsia="tr-TR"/>
        </w:rPr>
        <w:t xml:space="preserve"> </w:t>
      </w:r>
      <w:r w:rsidRPr="002A052C">
        <w:rPr>
          <w:rFonts w:ascii="Times New Roman" w:eastAsia="Times New Roman" w:hAnsi="Times New Roman" w:cs="Times New Roman"/>
          <w:color w:val="000000" w:themeColor="text1"/>
          <w:sz w:val="24"/>
          <w:szCs w:val="24"/>
          <w:shd w:val="clear" w:color="auto" w:fill="FFFFFF"/>
          <w:lang w:eastAsia="tr-TR"/>
        </w:rPr>
        <w:t>İdare, ihaleyi yapıp yapmamakta serbesttir.</w:t>
      </w:r>
    </w:p>
    <w:p w:rsidR="00E30463" w:rsidRPr="002A052C" w:rsidRDefault="00B77DF1" w:rsidP="00572262">
      <w:pPr>
        <w:pStyle w:val="ListeParagraf"/>
        <w:numPr>
          <w:ilvl w:val="0"/>
          <w:numId w:val="6"/>
        </w:numPr>
        <w:shd w:val="clear" w:color="auto" w:fill="FFFFFF"/>
        <w:jc w:val="both"/>
        <w:rPr>
          <w:rFonts w:ascii="Times New Roman" w:eastAsia="Times New Roman" w:hAnsi="Times New Roman" w:cs="Times New Roman"/>
          <w:color w:val="000000" w:themeColor="text1"/>
          <w:sz w:val="24"/>
          <w:szCs w:val="24"/>
          <w:lang w:eastAsia="tr-TR"/>
        </w:rPr>
      </w:pPr>
      <w:r w:rsidRPr="002A052C">
        <w:rPr>
          <w:rFonts w:ascii="Times New Roman" w:eastAsia="Times New Roman" w:hAnsi="Times New Roman" w:cs="Times New Roman"/>
          <w:color w:val="000000" w:themeColor="text1"/>
          <w:sz w:val="24"/>
          <w:szCs w:val="24"/>
          <w:shd w:val="clear" w:color="auto" w:fill="FFFFFF"/>
          <w:lang w:eastAsia="tr-TR"/>
        </w:rPr>
        <w:t>Vergi, resim ve harçlarla</w:t>
      </w:r>
      <w:r w:rsidR="003B5DC1" w:rsidRPr="002A052C">
        <w:rPr>
          <w:rFonts w:ascii="Times New Roman" w:eastAsia="Times New Roman" w:hAnsi="Times New Roman" w:cs="Times New Roman"/>
          <w:color w:val="000000" w:themeColor="text1"/>
          <w:sz w:val="24"/>
          <w:szCs w:val="24"/>
          <w:shd w:val="clear" w:color="auto" w:fill="FFFFFF"/>
          <w:lang w:eastAsia="tr-TR"/>
        </w:rPr>
        <w:t>,</w:t>
      </w:r>
      <w:r w:rsidRPr="002A052C">
        <w:rPr>
          <w:rFonts w:ascii="Times New Roman" w:eastAsia="Times New Roman" w:hAnsi="Times New Roman" w:cs="Times New Roman"/>
          <w:color w:val="000000" w:themeColor="text1"/>
          <w:sz w:val="24"/>
          <w:szCs w:val="24"/>
          <w:shd w:val="clear" w:color="auto" w:fill="FFFFFF"/>
          <w:lang w:eastAsia="tr-TR"/>
        </w:rPr>
        <w:t xml:space="preserve"> sözleşme giderleri ihaleyi kazanan firma tarafından ödenecektir.        </w:t>
      </w:r>
      <w:r w:rsidRPr="002A052C">
        <w:rPr>
          <w:rFonts w:ascii="Times New Roman" w:eastAsia="Times New Roman" w:hAnsi="Times New Roman" w:cs="Times New Roman"/>
          <w:color w:val="000000" w:themeColor="text1"/>
          <w:sz w:val="24"/>
          <w:szCs w:val="24"/>
          <w:lang w:eastAsia="tr-TR"/>
        </w:rPr>
        <w:br/>
      </w:r>
    </w:p>
    <w:sectPr w:rsidR="00E30463" w:rsidRPr="002A0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16F"/>
    <w:multiLevelType w:val="multilevel"/>
    <w:tmpl w:val="05282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71D0F8C"/>
    <w:multiLevelType w:val="hybridMultilevel"/>
    <w:tmpl w:val="17021E60"/>
    <w:lvl w:ilvl="0" w:tplc="9CB8EE92">
      <w:start w:val="1"/>
      <w:numFmt w:val="lowerLetter"/>
      <w:lvlText w:val="%1."/>
      <w:lvlJc w:val="left"/>
      <w:pPr>
        <w:ind w:left="1080" w:hanging="360"/>
      </w:pPr>
      <w:rPr>
        <w:rFonts w:eastAsiaTheme="minorHAnsi" w:hint="default"/>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0DB4EE6"/>
    <w:multiLevelType w:val="hybridMultilevel"/>
    <w:tmpl w:val="C52A7E5A"/>
    <w:lvl w:ilvl="0" w:tplc="87EABDA4">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44650FFE"/>
    <w:multiLevelType w:val="hybridMultilevel"/>
    <w:tmpl w:val="B4884C18"/>
    <w:lvl w:ilvl="0" w:tplc="8DD45EF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F9E711B"/>
    <w:multiLevelType w:val="hybridMultilevel"/>
    <w:tmpl w:val="B568FCCC"/>
    <w:lvl w:ilvl="0" w:tplc="8CF88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E7C6AB5"/>
    <w:multiLevelType w:val="hybridMultilevel"/>
    <w:tmpl w:val="204E9F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6B979FE"/>
    <w:multiLevelType w:val="hybridMultilevel"/>
    <w:tmpl w:val="AED47E3A"/>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5D"/>
    <w:rsid w:val="0006110B"/>
    <w:rsid w:val="0009393E"/>
    <w:rsid w:val="00267E9E"/>
    <w:rsid w:val="00282E64"/>
    <w:rsid w:val="002A052C"/>
    <w:rsid w:val="002C088D"/>
    <w:rsid w:val="00304771"/>
    <w:rsid w:val="003404BA"/>
    <w:rsid w:val="0035503E"/>
    <w:rsid w:val="0038312F"/>
    <w:rsid w:val="003859E9"/>
    <w:rsid w:val="003958AC"/>
    <w:rsid w:val="003B5DC1"/>
    <w:rsid w:val="00462D9E"/>
    <w:rsid w:val="00465002"/>
    <w:rsid w:val="004B1C50"/>
    <w:rsid w:val="00536E4E"/>
    <w:rsid w:val="00541C7C"/>
    <w:rsid w:val="00572262"/>
    <w:rsid w:val="005D0968"/>
    <w:rsid w:val="005D62FB"/>
    <w:rsid w:val="005E01E0"/>
    <w:rsid w:val="00610D1F"/>
    <w:rsid w:val="00645761"/>
    <w:rsid w:val="006A2A95"/>
    <w:rsid w:val="00771F75"/>
    <w:rsid w:val="00820D54"/>
    <w:rsid w:val="00887283"/>
    <w:rsid w:val="00893108"/>
    <w:rsid w:val="0092316E"/>
    <w:rsid w:val="00987191"/>
    <w:rsid w:val="009F0A12"/>
    <w:rsid w:val="00A34583"/>
    <w:rsid w:val="00A66787"/>
    <w:rsid w:val="00A8205D"/>
    <w:rsid w:val="00AB6ECF"/>
    <w:rsid w:val="00B523D5"/>
    <w:rsid w:val="00B53A2C"/>
    <w:rsid w:val="00B77DF1"/>
    <w:rsid w:val="00B84EF5"/>
    <w:rsid w:val="00B90830"/>
    <w:rsid w:val="00C110F6"/>
    <w:rsid w:val="00C348E2"/>
    <w:rsid w:val="00C7559C"/>
    <w:rsid w:val="00CD04E2"/>
    <w:rsid w:val="00D64FAF"/>
    <w:rsid w:val="00D763D1"/>
    <w:rsid w:val="00D9053A"/>
    <w:rsid w:val="00E10378"/>
    <w:rsid w:val="00E24F7F"/>
    <w:rsid w:val="00E30463"/>
    <w:rsid w:val="00E45E2A"/>
    <w:rsid w:val="00E838C0"/>
    <w:rsid w:val="00E92FD1"/>
    <w:rsid w:val="00F61BC7"/>
    <w:rsid w:val="00F8282B"/>
    <w:rsid w:val="00F90046"/>
    <w:rsid w:val="00FA5E3E"/>
    <w:rsid w:val="00FD1891"/>
    <w:rsid w:val="00FE7A8C"/>
    <w:rsid w:val="00FF5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D47A9-52C6-4427-8983-B0B386B9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4771"/>
    <w:pPr>
      <w:ind w:left="720"/>
      <w:contextualSpacing/>
    </w:pPr>
  </w:style>
  <w:style w:type="table" w:styleId="TabloKlavuzu">
    <w:name w:val="Table Grid"/>
    <w:basedOn w:val="NormalTablo"/>
    <w:uiPriority w:val="39"/>
    <w:rsid w:val="00CD0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6774">
      <w:bodyDiv w:val="1"/>
      <w:marLeft w:val="0"/>
      <w:marRight w:val="0"/>
      <w:marTop w:val="0"/>
      <w:marBottom w:val="0"/>
      <w:divBdr>
        <w:top w:val="none" w:sz="0" w:space="0" w:color="auto"/>
        <w:left w:val="none" w:sz="0" w:space="0" w:color="auto"/>
        <w:bottom w:val="none" w:sz="0" w:space="0" w:color="auto"/>
        <w:right w:val="none" w:sz="0" w:space="0" w:color="auto"/>
      </w:divBdr>
      <w:divsChild>
        <w:div w:id="1479687058">
          <w:marLeft w:val="0"/>
          <w:marRight w:val="0"/>
          <w:marTop w:val="0"/>
          <w:marBottom w:val="0"/>
          <w:divBdr>
            <w:top w:val="none" w:sz="0" w:space="0" w:color="auto"/>
            <w:left w:val="none" w:sz="0" w:space="0" w:color="auto"/>
            <w:bottom w:val="none" w:sz="0" w:space="0" w:color="auto"/>
            <w:right w:val="none" w:sz="0" w:space="0" w:color="auto"/>
          </w:divBdr>
        </w:div>
        <w:div w:id="1976330544">
          <w:marLeft w:val="0"/>
          <w:marRight w:val="0"/>
          <w:marTop w:val="90"/>
          <w:marBottom w:val="0"/>
          <w:divBdr>
            <w:top w:val="none" w:sz="0" w:space="0" w:color="auto"/>
            <w:left w:val="none" w:sz="0" w:space="0" w:color="auto"/>
            <w:bottom w:val="none" w:sz="0" w:space="0" w:color="auto"/>
            <w:right w:val="none" w:sz="0" w:space="0" w:color="auto"/>
          </w:divBdr>
        </w:div>
      </w:divsChild>
    </w:div>
    <w:div w:id="16532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Burgac</dc:creator>
  <cp:keywords/>
  <dc:description/>
  <cp:lastModifiedBy>Tugce Bilsel</cp:lastModifiedBy>
  <cp:revision>2</cp:revision>
  <dcterms:created xsi:type="dcterms:W3CDTF">2025-09-25T12:50:00Z</dcterms:created>
  <dcterms:modified xsi:type="dcterms:W3CDTF">2025-09-25T12:50:00Z</dcterms:modified>
</cp:coreProperties>
</file>