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50" w:rsidRDefault="00301550" w:rsidP="0030155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İLAN</w:t>
      </w:r>
    </w:p>
    <w:p w:rsidR="00301550" w:rsidRDefault="00301550" w:rsidP="00301550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01550" w:rsidRDefault="00301550" w:rsidP="0030155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FD4859">
        <w:rPr>
          <w:rFonts w:ascii="Times New Roman" w:hAnsi="Times New Roman" w:cs="Times New Roman"/>
          <w:sz w:val="24"/>
          <w:szCs w:val="20"/>
        </w:rPr>
        <w:t xml:space="preserve">Adana ili, Çukurova ilçesi </w:t>
      </w:r>
      <w:proofErr w:type="spellStart"/>
      <w:r w:rsidRPr="00FD4859">
        <w:rPr>
          <w:rFonts w:ascii="Times New Roman" w:hAnsi="Times New Roman" w:cs="Times New Roman"/>
          <w:sz w:val="24"/>
          <w:szCs w:val="20"/>
        </w:rPr>
        <w:t>Karalarbucağı</w:t>
      </w:r>
      <w:proofErr w:type="spellEnd"/>
      <w:r w:rsidRPr="00FD4859">
        <w:rPr>
          <w:rFonts w:ascii="Times New Roman" w:hAnsi="Times New Roman" w:cs="Times New Roman"/>
          <w:sz w:val="24"/>
          <w:szCs w:val="20"/>
        </w:rPr>
        <w:t xml:space="preserve"> mahallesi, 7863, 7864</w:t>
      </w:r>
      <w:r>
        <w:rPr>
          <w:rFonts w:ascii="Times New Roman" w:hAnsi="Times New Roman" w:cs="Times New Roman"/>
          <w:sz w:val="24"/>
          <w:szCs w:val="20"/>
        </w:rPr>
        <w:t xml:space="preserve">, 7865, 7866, 7867, 7868, 7869, </w:t>
      </w:r>
      <w:r w:rsidRPr="00FD4859">
        <w:rPr>
          <w:rFonts w:ascii="Times New Roman" w:hAnsi="Times New Roman" w:cs="Times New Roman"/>
          <w:sz w:val="24"/>
          <w:szCs w:val="20"/>
        </w:rPr>
        <w:t>7870, 7884, 7885, 7886, 7887, 7888, 7889, 7890, 7891, 7892, 7893, 7894, 7895, 6738, 6735, 6734, 7883,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D4859">
        <w:rPr>
          <w:rFonts w:ascii="Times New Roman" w:hAnsi="Times New Roman" w:cs="Times New Roman"/>
          <w:sz w:val="24"/>
          <w:szCs w:val="20"/>
        </w:rPr>
        <w:t xml:space="preserve">7872, 7873, 7881, </w:t>
      </w:r>
      <w:r>
        <w:rPr>
          <w:rFonts w:ascii="Times New Roman" w:hAnsi="Times New Roman" w:cs="Times New Roman"/>
          <w:sz w:val="24"/>
          <w:szCs w:val="20"/>
        </w:rPr>
        <w:t xml:space="preserve">7882, 7880, 7879, 7878, 7877 adalarla ilgili olarak Çukurova İlçe Belediye Meclisinin 06.02.2026 tarih ve 16 sayılı kararı ile kabul edilen 1/1000 Ölçekli Uygulama İmar Planı Değişikliği Adana Büyükşehir Belediye Meclisinin 14.05.2026 tarih ve 139 sayılı kararı ile </w:t>
      </w:r>
      <w:proofErr w:type="spellStart"/>
      <w:r>
        <w:rPr>
          <w:rFonts w:ascii="Times New Roman" w:hAnsi="Times New Roman" w:cs="Times New Roman"/>
          <w:sz w:val="24"/>
          <w:szCs w:val="20"/>
        </w:rPr>
        <w:t>tadilen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onaylanmıştır. </w:t>
      </w:r>
      <w:proofErr w:type="gramEnd"/>
    </w:p>
    <w:p w:rsidR="00301550" w:rsidRDefault="00301550" w:rsidP="0030155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Onaylanan 1/1000 Ölçekli Uygulama İmar Planı </w:t>
      </w:r>
      <w:r>
        <w:rPr>
          <w:rFonts w:ascii="Times New Roman" w:hAnsi="Times New Roman" w:cs="Times New Roman"/>
          <w:b/>
          <w:sz w:val="24"/>
        </w:rPr>
        <w:t>3194</w:t>
      </w:r>
      <w:r>
        <w:rPr>
          <w:rFonts w:ascii="Times New Roman" w:hAnsi="Times New Roman" w:cs="Times New Roman"/>
          <w:sz w:val="24"/>
        </w:rPr>
        <w:t xml:space="preserve"> sayılı İmar Kanununun </w:t>
      </w:r>
      <w:r>
        <w:rPr>
          <w:rFonts w:ascii="Times New Roman" w:hAnsi="Times New Roman" w:cs="Times New Roman"/>
          <w:b/>
          <w:sz w:val="24"/>
        </w:rPr>
        <w:t>8/b</w:t>
      </w:r>
      <w:r>
        <w:rPr>
          <w:rFonts w:ascii="Times New Roman" w:hAnsi="Times New Roman" w:cs="Times New Roman"/>
          <w:sz w:val="24"/>
        </w:rPr>
        <w:t xml:space="preserve"> maddesine istinaden </w:t>
      </w:r>
      <w:r>
        <w:rPr>
          <w:rFonts w:ascii="Times New Roman" w:hAnsi="Times New Roman" w:cs="Times New Roman"/>
          <w:b/>
          <w:sz w:val="24"/>
        </w:rPr>
        <w:t>bir (1) ay</w:t>
      </w:r>
      <w:r>
        <w:rPr>
          <w:rFonts w:ascii="Times New Roman" w:hAnsi="Times New Roman" w:cs="Times New Roman"/>
          <w:sz w:val="24"/>
        </w:rPr>
        <w:t xml:space="preserve"> süre ile ilan edilmek üzere askıya çıkarılmıştır.</w:t>
      </w:r>
    </w:p>
    <w:p w:rsidR="00301550" w:rsidRDefault="00301550" w:rsidP="00301550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İlgililere ilanen duyurulur. </w:t>
      </w:r>
      <w:r>
        <w:rPr>
          <w:rFonts w:ascii="Times New Roman" w:hAnsi="Times New Roman" w:cs="Times New Roman"/>
          <w:b/>
          <w:sz w:val="24"/>
        </w:rPr>
        <w:t>17.06.2026</w:t>
      </w:r>
    </w:p>
    <w:p w:rsidR="00A2585C" w:rsidRDefault="00A2585C">
      <w:bookmarkStart w:id="0" w:name="_GoBack"/>
      <w:bookmarkEnd w:id="0"/>
    </w:p>
    <w:sectPr w:rsidR="00A2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CE"/>
    <w:rsid w:val="00301550"/>
    <w:rsid w:val="00A2585C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747E00-1608-4AE8-AF63-AA1996DD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55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Yaren Çetin</dc:creator>
  <cp:keywords/>
  <dc:description/>
  <cp:lastModifiedBy>Yaren Çetin</cp:lastModifiedBy>
  <cp:revision>2</cp:revision>
  <dcterms:created xsi:type="dcterms:W3CDTF">2026-06-17T08:34:00Z</dcterms:created>
  <dcterms:modified xsi:type="dcterms:W3CDTF">2026-06-17T08:34:00Z</dcterms:modified>
</cp:coreProperties>
</file>